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A" w:rsidRDefault="0004028A" w:rsidP="0004028A">
      <w:pPr>
        <w:snapToGrid w:val="0"/>
        <w:jc w:val="center"/>
        <w:rPr>
          <w:rFonts w:asciiTheme="majorEastAsia" w:eastAsiaTheme="majorEastAsia" w:hAnsiTheme="majorEastAsia" w:hint="eastAsia"/>
          <w:b/>
        </w:rPr>
      </w:pPr>
      <w:r w:rsidRPr="00A30D2E">
        <w:rPr>
          <w:rFonts w:asciiTheme="majorEastAsia" w:eastAsiaTheme="majorEastAsia" w:hAnsiTheme="majorEastAsia"/>
          <w:b/>
        </w:rPr>
        <w:t>应试人员违纪违规行为处理规定</w:t>
      </w:r>
    </w:p>
    <w:p w:rsidR="00A30D2E" w:rsidRPr="00A30D2E" w:rsidRDefault="00A30D2E" w:rsidP="0004028A">
      <w:pPr>
        <w:snapToGrid w:val="0"/>
        <w:jc w:val="center"/>
        <w:rPr>
          <w:rFonts w:asciiTheme="majorEastAsia" w:eastAsiaTheme="majorEastAsia" w:hAnsiTheme="majorEastAsia"/>
          <w:b/>
        </w:rPr>
      </w:pPr>
    </w:p>
    <w:p w:rsidR="0004028A" w:rsidRPr="00A30D2E" w:rsidRDefault="0004028A" w:rsidP="00A30D2E">
      <w:pPr>
        <w:snapToGrid w:val="0"/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一、笔试期间，应试人员违反考场规则或有下列行为的，给予其该科目考试成绩无效的处理；情节严重的，移交公务员主管部门或公安、司法部门处理。</w:t>
      </w:r>
    </w:p>
    <w:p w:rsidR="0004028A" w:rsidRPr="00A30D2E" w:rsidRDefault="0004028A" w:rsidP="0004028A">
      <w:pPr>
        <w:snapToGrid w:val="0"/>
        <w:spacing w:line="46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（一）在答题卡规定位置外填写姓名、准考证号或作特殊标记的；</w:t>
      </w:r>
    </w:p>
    <w:p w:rsidR="0004028A" w:rsidRPr="00A30D2E" w:rsidRDefault="0004028A" w:rsidP="0004028A">
      <w:pPr>
        <w:snapToGrid w:val="0"/>
        <w:spacing w:line="46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（二）未在规定的考场和座位上参加考试的，或者未经监考人员许可擅自离开座位或考场的；</w:t>
      </w:r>
    </w:p>
    <w:p w:rsidR="0004028A" w:rsidRPr="00A30D2E" w:rsidRDefault="0004028A" w:rsidP="0004028A">
      <w:pPr>
        <w:overflowPunct w:val="0"/>
        <w:autoSpaceDE w:val="0"/>
        <w:autoSpaceDN w:val="0"/>
        <w:snapToGrid w:val="0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（三）交头接耳，左顾右盼，不听监考人员警告的；</w:t>
      </w:r>
    </w:p>
    <w:p w:rsidR="0004028A" w:rsidRPr="00A30D2E" w:rsidRDefault="0004028A" w:rsidP="0004028A">
      <w:pPr>
        <w:overflowPunct w:val="0"/>
        <w:autoSpaceDE w:val="0"/>
        <w:autoSpaceDN w:val="0"/>
        <w:snapToGrid w:val="0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（四）偷看他人答题，或者有意给他人抄袭的；</w:t>
      </w:r>
    </w:p>
    <w:p w:rsidR="0004028A" w:rsidRPr="00A30D2E" w:rsidRDefault="0004028A" w:rsidP="0004028A">
      <w:pPr>
        <w:overflowPunct w:val="0"/>
        <w:autoSpaceDE w:val="0"/>
        <w:autoSpaceDN w:val="0"/>
        <w:snapToGrid w:val="0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（五）夹带资料，偷换试卷，传递纸条或其他物品的；</w:t>
      </w:r>
    </w:p>
    <w:p w:rsidR="0004028A" w:rsidRPr="00A30D2E" w:rsidRDefault="0004028A" w:rsidP="0004028A">
      <w:pPr>
        <w:overflowPunct w:val="0"/>
        <w:autoSpaceDE w:val="0"/>
        <w:autoSpaceDN w:val="0"/>
        <w:snapToGrid w:val="0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（六）不符合报考条件，而隐瞒真实情况或伪造证件者；</w:t>
      </w:r>
    </w:p>
    <w:p w:rsidR="0004028A" w:rsidRPr="00A30D2E" w:rsidRDefault="0004028A" w:rsidP="0004028A">
      <w:pPr>
        <w:snapToGrid w:val="0"/>
        <w:spacing w:line="46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 xml:space="preserve">（七）由他人冒名顶替或者冒名顶替他人参加考试的； </w:t>
      </w:r>
    </w:p>
    <w:p w:rsidR="0004028A" w:rsidRPr="00A30D2E" w:rsidRDefault="0004028A" w:rsidP="0004028A">
      <w:pPr>
        <w:snapToGrid w:val="0"/>
        <w:spacing w:line="46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（八）未按规定，携带笔试禁用的电子设备和其他工具至座位的；</w:t>
      </w:r>
    </w:p>
    <w:p w:rsidR="0004028A" w:rsidRPr="00A30D2E" w:rsidRDefault="0004028A" w:rsidP="0004028A">
      <w:pPr>
        <w:snapToGrid w:val="0"/>
        <w:spacing w:line="46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（九）故意损毁试卷、答题参考资料、答题卡的，或将试卷、答题参考资料、答题卡及其他考试用纸张带出考场的；</w:t>
      </w:r>
    </w:p>
    <w:p w:rsidR="0004028A" w:rsidRPr="00A30D2E" w:rsidRDefault="0004028A" w:rsidP="0004028A">
      <w:pPr>
        <w:snapToGrid w:val="0"/>
        <w:spacing w:line="460" w:lineRule="exact"/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（十）与工作人员串通作弊或参与有组织作弊的；</w:t>
      </w:r>
    </w:p>
    <w:p w:rsidR="0004028A" w:rsidRPr="00A30D2E" w:rsidRDefault="0004028A" w:rsidP="0004028A">
      <w:pPr>
        <w:snapToGrid w:val="0"/>
        <w:spacing w:line="460" w:lineRule="exact"/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（十一）不服从监考人员管理，无理取闹，扰乱考场秩序，辱骂监考人员、其他应试人员，威胁他人安全的；</w:t>
      </w:r>
    </w:p>
    <w:p w:rsidR="0004028A" w:rsidRPr="00A30D2E" w:rsidRDefault="0004028A" w:rsidP="0004028A">
      <w:pPr>
        <w:snapToGrid w:val="0"/>
        <w:spacing w:line="460" w:lineRule="exact"/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（十二）其他违纪违规行为。</w:t>
      </w:r>
    </w:p>
    <w:p w:rsidR="0004028A" w:rsidRPr="00A30D2E" w:rsidRDefault="0004028A" w:rsidP="00A30D2E">
      <w:pPr>
        <w:overflowPunct w:val="0"/>
        <w:autoSpaceDE w:val="0"/>
        <w:autoSpaceDN w:val="0"/>
        <w:snapToGrid w:val="0"/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二、有下列行为的，应试人员的作答无效，按零分处理。</w:t>
      </w:r>
    </w:p>
    <w:p w:rsidR="0004028A" w:rsidRPr="00A30D2E" w:rsidRDefault="0004028A" w:rsidP="00A30D2E">
      <w:pPr>
        <w:overflowPunct w:val="0"/>
        <w:autoSpaceDE w:val="0"/>
        <w:autoSpaceDN w:val="0"/>
        <w:snapToGrid w:val="0"/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（一）未在答题卡规定位置上答题的；</w:t>
      </w:r>
    </w:p>
    <w:p w:rsidR="0004028A" w:rsidRPr="00A30D2E" w:rsidRDefault="0004028A" w:rsidP="00A30D2E">
      <w:pPr>
        <w:snapToGrid w:val="0"/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（二）未用规定作答工具答题或涂答题卡的；</w:t>
      </w:r>
    </w:p>
    <w:p w:rsidR="0004028A" w:rsidRPr="00A30D2E" w:rsidRDefault="0004028A" w:rsidP="00A30D2E">
      <w:pPr>
        <w:snapToGrid w:val="0"/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0D2E">
        <w:rPr>
          <w:rFonts w:asciiTheme="minorEastAsia" w:eastAsiaTheme="minorEastAsia" w:hAnsiTheme="minorEastAsia"/>
          <w:sz w:val="28"/>
          <w:szCs w:val="28"/>
        </w:rPr>
        <w:t>（三）用汉语以外语言文字作答的（试卷中特别指明的除外）。</w:t>
      </w:r>
    </w:p>
    <w:p w:rsidR="00762BEA" w:rsidRPr="0004028A" w:rsidRDefault="00762BEA"/>
    <w:sectPr w:rsidR="00762BEA" w:rsidRPr="0004028A" w:rsidSect="0053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1F" w:rsidRDefault="00430E1F" w:rsidP="0004028A">
      <w:r>
        <w:separator/>
      </w:r>
    </w:p>
  </w:endnote>
  <w:endnote w:type="continuationSeparator" w:id="1">
    <w:p w:rsidR="00430E1F" w:rsidRDefault="00430E1F" w:rsidP="0004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1F" w:rsidRDefault="00430E1F" w:rsidP="0004028A">
      <w:r>
        <w:separator/>
      </w:r>
    </w:p>
  </w:footnote>
  <w:footnote w:type="continuationSeparator" w:id="1">
    <w:p w:rsidR="00430E1F" w:rsidRDefault="00430E1F" w:rsidP="0004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28A"/>
    <w:rsid w:val="0004028A"/>
    <w:rsid w:val="00430E1F"/>
    <w:rsid w:val="00534B5B"/>
    <w:rsid w:val="00762BEA"/>
    <w:rsid w:val="00A3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8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mycomputer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2017-06-13T02:30:00Z</dcterms:created>
  <dcterms:modified xsi:type="dcterms:W3CDTF">2017-06-13T02:57:00Z</dcterms:modified>
</cp:coreProperties>
</file>