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7B" w:rsidRDefault="002D3E5E" w:rsidP="002F1645">
      <w:pPr>
        <w:pStyle w:val="a5"/>
        <w:shd w:val="clear" w:color="auto" w:fill="FFFFFF"/>
        <w:spacing w:line="600" w:lineRule="atLeast"/>
        <w:ind w:right="12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color w:val="444444"/>
          <w:sz w:val="28"/>
          <w:szCs w:val="28"/>
        </w:rPr>
        <w:t>附件</w:t>
      </w:r>
      <w:bookmarkStart w:id="0" w:name="_GoBack"/>
      <w:bookmarkEnd w:id="0"/>
      <w:r>
        <w:rPr>
          <w:rFonts w:ascii="Times New Roman" w:eastAsia="方正小标宋简体" w:hAnsi="Times New Roman" w:hint="eastAsia"/>
          <w:sz w:val="44"/>
          <w:szCs w:val="44"/>
        </w:rPr>
        <w:t xml:space="preserve">        </w:t>
      </w:r>
      <w:r>
        <w:rPr>
          <w:rFonts w:ascii="华文中宋" w:eastAsia="华文中宋" w:hAnsi="华文中宋" w:cs="Times New Roman" w:hint="eastAsia"/>
          <w:color w:val="000000"/>
          <w:kern w:val="2"/>
          <w:sz w:val="36"/>
          <w:szCs w:val="36"/>
        </w:rPr>
        <w:t>注册安全工程师职业资格考试</w:t>
      </w:r>
    </w:p>
    <w:p w:rsidR="00721D7B" w:rsidRDefault="002D3E5E" w:rsidP="002F1645">
      <w:pPr>
        <w:pStyle w:val="a5"/>
        <w:shd w:val="clear" w:color="auto" w:fill="FFFFFF"/>
        <w:spacing w:line="240" w:lineRule="atLeast"/>
        <w:ind w:right="1280" w:firstLineChars="600" w:firstLine="2160"/>
        <w:jc w:val="center"/>
        <w:rPr>
          <w:rFonts w:ascii="华文中宋" w:eastAsia="华文中宋" w:hAnsi="华文中宋" w:cs="Times New Roman"/>
          <w:color w:val="000000"/>
          <w:kern w:val="2"/>
          <w:sz w:val="36"/>
          <w:szCs w:val="36"/>
        </w:rPr>
      </w:pPr>
      <w:r>
        <w:rPr>
          <w:rFonts w:ascii="华文中宋" w:eastAsia="华文中宋" w:hAnsi="华文中宋"/>
          <w:color w:val="000000"/>
          <w:sz w:val="36"/>
          <w:szCs w:val="36"/>
        </w:rPr>
        <w:t>安全工程及相关专业参考目录</w:t>
      </w:r>
    </w:p>
    <w:tbl>
      <w:tblPr>
        <w:tblpPr w:leftFromText="180" w:rightFromText="180" w:vertAnchor="text" w:tblpY="43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410"/>
        <w:gridCol w:w="6095"/>
      </w:tblGrid>
      <w:tr w:rsidR="00721D7B">
        <w:trPr>
          <w:trHeight w:val="689"/>
          <w:tblHeader/>
        </w:trPr>
        <w:tc>
          <w:tcPr>
            <w:tcW w:w="993" w:type="dxa"/>
            <w:vAlign w:val="center"/>
          </w:tcPr>
          <w:p w:rsidR="00721D7B" w:rsidRDefault="002D3E5E">
            <w:pPr>
              <w:spacing w:line="355" w:lineRule="auto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 w:rsidR="00721D7B" w:rsidRDefault="002D3E5E">
            <w:pPr>
              <w:spacing w:line="355" w:lineRule="auto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/>
                <w:color w:val="000000"/>
                <w:sz w:val="32"/>
                <w:szCs w:val="32"/>
              </w:rPr>
              <w:t>学历（学位）</w:t>
            </w:r>
          </w:p>
        </w:tc>
        <w:tc>
          <w:tcPr>
            <w:tcW w:w="6095" w:type="dxa"/>
            <w:vAlign w:val="center"/>
          </w:tcPr>
          <w:p w:rsidR="00721D7B" w:rsidRDefault="002D3E5E">
            <w:pPr>
              <w:spacing w:line="355" w:lineRule="auto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/>
                <w:color w:val="000000"/>
                <w:sz w:val="32"/>
                <w:szCs w:val="32"/>
              </w:rPr>
              <w:t>安全工程及相关专业</w:t>
            </w:r>
          </w:p>
        </w:tc>
      </w:tr>
      <w:tr w:rsidR="00721D7B">
        <w:trPr>
          <w:trHeight w:val="1937"/>
        </w:trPr>
        <w:tc>
          <w:tcPr>
            <w:tcW w:w="993" w:type="dxa"/>
            <w:vAlign w:val="center"/>
          </w:tcPr>
          <w:p w:rsidR="00721D7B" w:rsidRDefault="002D3E5E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721D7B" w:rsidRDefault="002D3E5E">
            <w:pPr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中专学历</w:t>
            </w:r>
          </w:p>
        </w:tc>
        <w:tc>
          <w:tcPr>
            <w:tcW w:w="6095" w:type="dxa"/>
            <w:vAlign w:val="center"/>
          </w:tcPr>
          <w:p w:rsidR="00721D7B" w:rsidRDefault="002D3E5E">
            <w:pPr>
              <w:spacing w:line="420" w:lineRule="exact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:rsidR="00721D7B">
        <w:trPr>
          <w:trHeight w:val="1263"/>
        </w:trPr>
        <w:tc>
          <w:tcPr>
            <w:tcW w:w="993" w:type="dxa"/>
            <w:vAlign w:val="center"/>
          </w:tcPr>
          <w:p w:rsidR="00721D7B" w:rsidRDefault="002D3E5E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721D7B" w:rsidRDefault="002D3E5E">
            <w:pPr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大学专科学历</w:t>
            </w:r>
          </w:p>
        </w:tc>
        <w:tc>
          <w:tcPr>
            <w:tcW w:w="6095" w:type="dxa"/>
            <w:vAlign w:val="center"/>
          </w:tcPr>
          <w:p w:rsidR="00721D7B" w:rsidRDefault="002D3E5E">
            <w:pPr>
              <w:spacing w:line="4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 w:rsidR="00721D7B">
        <w:trPr>
          <w:trHeight w:val="998"/>
        </w:trPr>
        <w:tc>
          <w:tcPr>
            <w:tcW w:w="993" w:type="dxa"/>
            <w:vAlign w:val="center"/>
          </w:tcPr>
          <w:p w:rsidR="00721D7B" w:rsidRDefault="002D3E5E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721D7B" w:rsidRDefault="002D3E5E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大学本科学历</w:t>
            </w:r>
          </w:p>
        </w:tc>
        <w:tc>
          <w:tcPr>
            <w:tcW w:w="6095" w:type="dxa"/>
            <w:vMerge w:val="restart"/>
            <w:vAlign w:val="center"/>
          </w:tcPr>
          <w:p w:rsidR="00721D7B" w:rsidRDefault="002D3E5E">
            <w:pPr>
              <w:spacing w:line="4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工学门类的所有专业类；公安学类、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化学类、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管理科学与工程类、物流管理与工程类、工业工程类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。</w:t>
            </w:r>
          </w:p>
        </w:tc>
      </w:tr>
      <w:tr w:rsidR="00721D7B">
        <w:trPr>
          <w:trHeight w:val="1125"/>
        </w:trPr>
        <w:tc>
          <w:tcPr>
            <w:tcW w:w="993" w:type="dxa"/>
            <w:vAlign w:val="center"/>
          </w:tcPr>
          <w:p w:rsidR="00721D7B" w:rsidRDefault="002D3E5E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:rsidR="00721D7B" w:rsidRDefault="002D3E5E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第二学士学位</w:t>
            </w:r>
          </w:p>
        </w:tc>
        <w:tc>
          <w:tcPr>
            <w:tcW w:w="6095" w:type="dxa"/>
            <w:vMerge/>
            <w:vAlign w:val="center"/>
          </w:tcPr>
          <w:p w:rsidR="00721D7B" w:rsidRDefault="00721D7B">
            <w:pPr>
              <w:snapToGrid w:val="0"/>
              <w:spacing w:line="42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721D7B">
        <w:trPr>
          <w:trHeight w:val="1268"/>
        </w:trPr>
        <w:tc>
          <w:tcPr>
            <w:tcW w:w="993" w:type="dxa"/>
            <w:vAlign w:val="center"/>
          </w:tcPr>
          <w:p w:rsidR="00721D7B" w:rsidRDefault="002D3E5E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721D7B" w:rsidRDefault="002D3E5E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硕士学位</w:t>
            </w:r>
          </w:p>
        </w:tc>
        <w:tc>
          <w:tcPr>
            <w:tcW w:w="6095" w:type="dxa"/>
            <w:vMerge w:val="restart"/>
            <w:vAlign w:val="center"/>
          </w:tcPr>
          <w:p w:rsidR="00721D7B" w:rsidRDefault="002D3E5E">
            <w:pPr>
              <w:spacing w:line="42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工学门类的所有学科；工程硕士、工程博士以及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年对应调整后的电子信息、机械、材料与化工、资源与环境、能源动力、土木水利、生物与医药、交通运输等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种专业学位类别；管理学门类中的管理科学与工程学科。</w:t>
            </w:r>
          </w:p>
        </w:tc>
      </w:tr>
      <w:tr w:rsidR="00721D7B">
        <w:trPr>
          <w:trHeight w:val="1437"/>
        </w:trPr>
        <w:tc>
          <w:tcPr>
            <w:tcW w:w="993" w:type="dxa"/>
            <w:vAlign w:val="center"/>
          </w:tcPr>
          <w:p w:rsidR="00721D7B" w:rsidRDefault="002D3E5E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721D7B" w:rsidRDefault="002D3E5E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博士学位</w:t>
            </w:r>
          </w:p>
        </w:tc>
        <w:tc>
          <w:tcPr>
            <w:tcW w:w="6095" w:type="dxa"/>
            <w:vMerge/>
            <w:vAlign w:val="center"/>
          </w:tcPr>
          <w:p w:rsidR="00721D7B" w:rsidRDefault="00721D7B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721D7B" w:rsidRDefault="00721D7B">
      <w:pPr>
        <w:spacing w:line="560" w:lineRule="exact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</w:p>
    <w:p w:rsidR="00721D7B" w:rsidRDefault="00721D7B">
      <w:pPr>
        <w:rPr>
          <w:rFonts w:ascii="Times New Roman" w:eastAsia="仿宋" w:hAnsi="Times New Roman"/>
          <w:sz w:val="32"/>
          <w:szCs w:val="32"/>
        </w:rPr>
      </w:pPr>
    </w:p>
    <w:p w:rsidR="00721D7B" w:rsidRDefault="002D3E5E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注：中专泛指普通中等专业学校、成人中等专业学校、职业高</w:t>
      </w:r>
    </w:p>
    <w:p w:rsidR="00721D7B" w:rsidRDefault="002D3E5E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中、技工学校。</w:t>
      </w:r>
    </w:p>
    <w:p w:rsidR="00721D7B" w:rsidRDefault="00721D7B">
      <w:pPr>
        <w:rPr>
          <w:rFonts w:ascii="仿宋_GB2312" w:eastAsia="仿宋_GB2312" w:hAnsi="Times New Roman"/>
          <w:sz w:val="32"/>
          <w:szCs w:val="32"/>
        </w:rPr>
      </w:pPr>
    </w:p>
    <w:p w:rsidR="00721D7B" w:rsidRDefault="00721D7B"/>
    <w:sectPr w:rsidR="00721D7B" w:rsidSect="00721D7B">
      <w:footerReference w:type="default" r:id="rId7"/>
      <w:pgSz w:w="11906" w:h="16838"/>
      <w:pgMar w:top="1701" w:right="1588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5E" w:rsidRDefault="002D3E5E" w:rsidP="00721D7B">
      <w:r>
        <w:separator/>
      </w:r>
    </w:p>
  </w:endnote>
  <w:endnote w:type="continuationSeparator" w:id="0">
    <w:p w:rsidR="002D3E5E" w:rsidRDefault="002D3E5E" w:rsidP="0072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7B" w:rsidRDefault="00721D7B">
    <w:pPr>
      <w:pStyle w:val="a3"/>
      <w:jc w:val="center"/>
      <w:rPr>
        <w:rFonts w:ascii="宋体" w:hAnsi="宋体"/>
      </w:rPr>
    </w:pPr>
    <w:r>
      <w:rPr>
        <w:rFonts w:ascii="宋体" w:hAnsi="宋体" w:hint="eastAsia"/>
        <w:sz w:val="28"/>
        <w:szCs w:val="28"/>
      </w:rPr>
      <w:fldChar w:fldCharType="begin"/>
    </w:r>
    <w:r w:rsidR="002D3E5E"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2F1645" w:rsidRPr="002F1645">
      <w:rPr>
        <w:rFonts w:ascii="宋体" w:hAnsi="宋体"/>
        <w:noProof/>
        <w:sz w:val="28"/>
        <w:szCs w:val="28"/>
        <w:lang w:val="zh-CN"/>
      </w:rPr>
      <w:t>-</w:t>
    </w:r>
    <w:r w:rsidR="002F1645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5E" w:rsidRDefault="002D3E5E" w:rsidP="00721D7B">
      <w:r>
        <w:separator/>
      </w:r>
    </w:p>
  </w:footnote>
  <w:footnote w:type="continuationSeparator" w:id="0">
    <w:p w:rsidR="002D3E5E" w:rsidRDefault="002D3E5E" w:rsidP="00721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92E"/>
    <w:rsid w:val="00206153"/>
    <w:rsid w:val="002D3E5E"/>
    <w:rsid w:val="002F1645"/>
    <w:rsid w:val="003635AE"/>
    <w:rsid w:val="00721D7B"/>
    <w:rsid w:val="00767AAC"/>
    <w:rsid w:val="0084692E"/>
    <w:rsid w:val="008E473F"/>
    <w:rsid w:val="009A27D7"/>
    <w:rsid w:val="009E7D7F"/>
    <w:rsid w:val="00C1099E"/>
    <w:rsid w:val="12B8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7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21D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21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rsid w:val="00721D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1D7B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721D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1D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Company>mycomputer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2019-09-17T04:03:00Z</dcterms:created>
  <dcterms:modified xsi:type="dcterms:W3CDTF">2021-08-06T04:47:00Z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