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90FB8">
      <w:pPr>
        <w:spacing w:line="60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件</w:t>
      </w:r>
    </w:p>
    <w:p w14:paraId="12D63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宋体"/>
          <w:b/>
          <w:color w:val="000000"/>
          <w:sz w:val="44"/>
          <w:szCs w:val="44"/>
        </w:rPr>
      </w:pPr>
    </w:p>
    <w:p w14:paraId="38084360">
      <w:pPr>
        <w:spacing w:line="600" w:lineRule="exact"/>
        <w:jc w:val="center"/>
        <w:rPr>
          <w:rFonts w:ascii="方正小标宋_GBK" w:eastAsia="方正小标宋_GBK"/>
          <w:color w:val="000000"/>
          <w:sz w:val="40"/>
          <w:szCs w:val="40"/>
        </w:rPr>
      </w:pPr>
      <w:bookmarkStart w:id="0" w:name="_GoBack"/>
      <w:r>
        <w:rPr>
          <w:rFonts w:hint="eastAsia" w:ascii="方正小标宋_GBK" w:hAnsi="宋体" w:eastAsia="方正小标宋_GBK"/>
          <w:color w:val="000000"/>
          <w:sz w:val="40"/>
          <w:szCs w:val="40"/>
        </w:rPr>
        <w:t>职称申报推荐诚信承诺书</w:t>
      </w:r>
      <w:bookmarkEnd w:id="0"/>
    </w:p>
    <w:p w14:paraId="68AE9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0786F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 w14:paraId="2646D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</w:p>
    <w:p w14:paraId="08249E29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 w14:paraId="12D81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36260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 w14:paraId="794B8A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</w:p>
    <w:p w14:paraId="09BC0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 w14:paraId="5D71F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</w:p>
    <w:p w14:paraId="7CDA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 w14:paraId="1667A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607F0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673C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58455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 w14:paraId="5BAC3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E9AD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F26D2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9FB9C5-526A-4819-9C68-640D4C79D71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8FEF2C-8E17-439D-A89C-78775B1CDF95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E854826A-2BD0-4E1A-B849-354067DFE7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2A0F24B-C8CC-402D-8AC5-9AFD1A688C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32711320"/>
    <w:rsid w:val="327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2024-08-13T02:31:00Z</dcterms:created>
  <dc:creator>Todd</dc:creator>
  <cp:lastModifiedBy>Todd</cp:lastModifiedBy>
  <dcterms:modified xsi:type="dcterms:W3CDTF">2024-08-13T02:31:32Z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D72744CAC47A44BBA39F09BE994A1FAB_11</vt:lpwstr>
  </property>
</Properties>
</file>