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FAC7">
      <w:pPr>
        <w:spacing w:line="60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附件5</w:t>
      </w:r>
    </w:p>
    <w:p w14:paraId="23549DA7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就业见习协议书</w:t>
      </w:r>
    </w:p>
    <w:p w14:paraId="7F67BA2E">
      <w:pPr>
        <w:tabs>
          <w:tab w:val="left" w:pos="4830"/>
          <w:tab w:val="left" w:pos="6663"/>
        </w:tabs>
        <w:spacing w:line="460" w:lineRule="exact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甲方（见习单位）：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</w:t>
      </w:r>
    </w:p>
    <w:p w14:paraId="0F3F7C1B">
      <w:pPr>
        <w:tabs>
          <w:tab w:val="left" w:pos="4830"/>
          <w:tab w:val="left" w:pos="6379"/>
          <w:tab w:val="left" w:pos="6663"/>
        </w:tabs>
        <w:spacing w:line="460" w:lineRule="exact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乙方（见习人员）：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</w:t>
      </w:r>
    </w:p>
    <w:p w14:paraId="04DF5B80">
      <w:pPr>
        <w:tabs>
          <w:tab w:val="left" w:pos="4830"/>
        </w:tabs>
        <w:spacing w:line="460" w:lineRule="exact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毕业学校：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学    历：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</w:t>
      </w:r>
    </w:p>
    <w:p w14:paraId="467EB535">
      <w:pPr>
        <w:tabs>
          <w:tab w:val="left" w:pos="4830"/>
        </w:tabs>
        <w:spacing w:line="460" w:lineRule="exact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专    业：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毕业时间：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</w:t>
      </w:r>
    </w:p>
    <w:p w14:paraId="64DE214F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为明确见习人员与见习单位的责任和义务，根据《河南省就业见习管理办法》及相关法律法规，本着自愿的原则，经甲乙双方平等协商一致，签订本协议。</w:t>
      </w:r>
    </w:p>
    <w:p w14:paraId="758D2896">
      <w:pPr>
        <w:tabs>
          <w:tab w:val="left" w:pos="4830"/>
        </w:tabs>
        <w:spacing w:line="46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一、见习期限</w:t>
      </w:r>
    </w:p>
    <w:p w14:paraId="09EBFBC2">
      <w:pPr>
        <w:wordWrap w:val="0"/>
        <w:spacing w:line="46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乙方到甲方参加就业见习，见习期限为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sz w:val="28"/>
          <w:szCs w:val="28"/>
        </w:rPr>
        <w:t>个月，自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sz w:val="28"/>
          <w:szCs w:val="28"/>
        </w:rPr>
        <w:t>日起至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/>
          <w:sz w:val="28"/>
          <w:szCs w:val="28"/>
        </w:rPr>
        <w:t>日止。</w:t>
      </w:r>
    </w:p>
    <w:p w14:paraId="0D410773">
      <w:pPr>
        <w:tabs>
          <w:tab w:val="left" w:pos="4830"/>
        </w:tabs>
        <w:spacing w:line="46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二、见习岗位</w:t>
      </w:r>
    </w:p>
    <w:p w14:paraId="38038306">
      <w:pPr>
        <w:tabs>
          <w:tab w:val="left" w:pos="4830"/>
        </w:tabs>
        <w:wordWrap w:val="0"/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甲方根据工作需要和乙方实际情况，安排其到甲方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部门，从事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28"/>
          <w:szCs w:val="28"/>
        </w:rPr>
        <w:t>（见习岗位）工作。</w:t>
      </w:r>
    </w:p>
    <w:p w14:paraId="3F8C7EDA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见习期间，甲方负责安排专门技术管理人员对乙方进行业务培训、技术指导和日常管理；乙方应自觉遵守劳动纪律，认真完成见习任务。</w:t>
      </w:r>
    </w:p>
    <w:p w14:paraId="1D9C68BD">
      <w:pPr>
        <w:tabs>
          <w:tab w:val="left" w:pos="4830"/>
        </w:tabs>
        <w:spacing w:line="46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三、见习待遇</w:t>
      </w:r>
    </w:p>
    <w:p w14:paraId="1C65FFA8">
      <w:pPr>
        <w:tabs>
          <w:tab w:val="left" w:pos="4830"/>
        </w:tabs>
        <w:spacing w:line="46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（一）甲方根据有关规定为乙方提供见习基本生活费，并通过社保卡银行账户发放，月基本生活费标准不低于人民币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</w:rPr>
        <w:t>元。</w:t>
      </w:r>
    </w:p>
    <w:p w14:paraId="5075768A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（二）甲方按照国家和当地有关规定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为</w:t>
      </w:r>
      <w:r>
        <w:rPr>
          <w:rFonts w:hint="eastAsia" w:ascii="仿宋_GB2312" w:hAnsi="宋体" w:eastAsia="仿宋_GB2312" w:cs="宋体"/>
          <w:sz w:val="28"/>
          <w:szCs w:val="28"/>
        </w:rPr>
        <w:t>乙方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办理人身意外伤害保险，</w:t>
      </w:r>
      <w:r>
        <w:rPr>
          <w:rFonts w:hint="eastAsia" w:ascii="仿宋_GB2312" w:hAnsi="宋体" w:eastAsia="仿宋_GB2312" w:cs="宋体"/>
          <w:sz w:val="28"/>
          <w:szCs w:val="28"/>
        </w:rPr>
        <w:t>并及时以书面形式告知乙方。</w:t>
      </w:r>
    </w:p>
    <w:p w14:paraId="21D27F16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黑体" w:hAnsi="宋体" w:eastAsia="黑体" w:cs="宋体"/>
          <w:sz w:val="28"/>
          <w:szCs w:val="28"/>
        </w:rPr>
        <w:t>四、岗位纪律</w:t>
      </w:r>
    </w:p>
    <w:p w14:paraId="738C6239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（一）乙方应严格遵守国家法律法规，遵守甲方的见习工作相关规章制度，服从甲方的指导和管理。</w:t>
      </w:r>
    </w:p>
    <w:p w14:paraId="6A6E4F97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（二）乙方如违反见习规章制度和岗位纪律，甲方有权进行批评教育，并按照有关规定依法给予相应处理。</w:t>
      </w:r>
    </w:p>
    <w:p w14:paraId="43A047B7">
      <w:pPr>
        <w:tabs>
          <w:tab w:val="left" w:pos="4830"/>
        </w:tabs>
        <w:spacing w:line="46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五、劳动保护</w:t>
      </w:r>
    </w:p>
    <w:p w14:paraId="5CB28558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（一）甲方为乙方提供符合国家规定的安全卫生工作环境，提供履行职责所需的物质技术条件，提供必需的工作条件和有效的劳动安全卫生防护措施，在保证乙方人身安全不受危害的环境条件下工作。</w:t>
      </w:r>
    </w:p>
    <w:p w14:paraId="41D1E024">
      <w:pPr>
        <w:tabs>
          <w:tab w:val="left" w:pos="4830"/>
        </w:tabs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（二）甲方严格执行国家有关职工工作时间等规定，维护乙方劳动休息权利。</w:t>
      </w:r>
    </w:p>
    <w:p w14:paraId="3167E3A0">
      <w:pPr>
        <w:tabs>
          <w:tab w:val="left" w:pos="4830"/>
        </w:tabs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（三）见习人员参加见习期间，双方不建立劳动关系，见习人员不属于见习单位的在岗职工和从业人员。</w:t>
      </w:r>
    </w:p>
    <w:p w14:paraId="6A32853A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六、见习协议的变更和解除</w:t>
      </w:r>
    </w:p>
    <w:p w14:paraId="74452F04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（一）甲乙双方经协商一致，可以变更或解除本协议。</w:t>
      </w:r>
    </w:p>
    <w:p w14:paraId="51A46EF1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（二）甲方未按本协议要求提供见习岗位或克扣、无故拖欠乙方见习基本生活费的，乙方有权解除协议，并向当地人力资源社会保障部门反映。</w:t>
      </w:r>
    </w:p>
    <w:p w14:paraId="30020EE1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（三）乙方违反甲方规章制度或无正当理由脱离见习岗位的，甲方有权解除协议，并向当地公共就业人才服务机构报备。</w:t>
      </w:r>
    </w:p>
    <w:p w14:paraId="3E0392A4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（四）乙方提前解除见习协议的，</w:t>
      </w:r>
      <w:r>
        <w:rPr>
          <w:rFonts w:hint="eastAsia" w:ascii="仿宋_GB2312" w:hAnsi="宋体" w:eastAsia="仿宋_GB2312" w:cs="宋体"/>
          <w:spacing w:val="-6"/>
          <w:sz w:val="28"/>
          <w:szCs w:val="28"/>
        </w:rPr>
        <w:t>应提前</w:t>
      </w:r>
      <w:r>
        <w:rPr>
          <w:rFonts w:ascii="仿宋_GB2312" w:hAnsi="宋体" w:eastAsia="仿宋_GB2312" w:cs="宋体"/>
          <w:spacing w:val="-6"/>
          <w:sz w:val="28"/>
          <w:szCs w:val="28"/>
        </w:rPr>
        <w:t>3</w:t>
      </w:r>
      <w:r>
        <w:rPr>
          <w:rFonts w:hint="eastAsia" w:ascii="仿宋_GB2312" w:hAnsi="宋体" w:eastAsia="仿宋_GB2312" w:cs="宋体"/>
          <w:spacing w:val="-6"/>
          <w:sz w:val="28"/>
          <w:szCs w:val="28"/>
        </w:rPr>
        <w:t>天书面通知甲方，并做好工作交接</w:t>
      </w:r>
      <w:r>
        <w:rPr>
          <w:rFonts w:hint="eastAsia" w:ascii="仿宋_GB2312" w:hAnsi="宋体" w:eastAsia="仿宋_GB2312" w:cs="宋体"/>
          <w:sz w:val="28"/>
          <w:szCs w:val="28"/>
        </w:rPr>
        <w:t>，甲方应允许其解除协议。</w:t>
      </w:r>
    </w:p>
    <w:p w14:paraId="6B025E56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（五）见习期限届满时，甲方应对乙方进行考核鉴定，出具见习证明。</w:t>
      </w:r>
    </w:p>
    <w:p w14:paraId="3921ADBB">
      <w:pPr>
        <w:tabs>
          <w:tab w:val="left" w:pos="4830"/>
        </w:tabs>
        <w:spacing w:line="46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七、其他</w:t>
      </w:r>
    </w:p>
    <w:p w14:paraId="595CDA91">
      <w:pPr>
        <w:tabs>
          <w:tab w:val="left" w:pos="4830"/>
        </w:tabs>
        <w:spacing w:line="460" w:lineRule="exact"/>
        <w:ind w:firstLine="560" w:firstLineChars="200"/>
        <w:rPr>
          <w:rFonts w:hint="eastAsia" w:ascii="黑体" w:hAnsi="宋体" w:eastAsia="黑体" w:cs="宋体"/>
          <w:sz w:val="28"/>
          <w:szCs w:val="28"/>
          <w:u w:val="single"/>
        </w:rPr>
      </w:pPr>
      <w:r>
        <w:rPr>
          <w:rFonts w:hint="eastAsia" w:ascii="黑体" w:hAnsi="宋体" w:eastAsia="黑体" w:cs="宋体"/>
          <w:sz w:val="28"/>
          <w:szCs w:val="28"/>
          <w:u w:val="single"/>
        </w:rPr>
        <w:t xml:space="preserve">                                                        </w:t>
      </w:r>
    </w:p>
    <w:p w14:paraId="1B381271">
      <w:pPr>
        <w:tabs>
          <w:tab w:val="left" w:pos="4830"/>
        </w:tabs>
        <w:spacing w:line="460" w:lineRule="exact"/>
        <w:rPr>
          <w:rFonts w:hint="eastAsia" w:ascii="黑体" w:hAnsi="宋体" w:eastAsia="黑体" w:cs="宋体"/>
          <w:sz w:val="28"/>
          <w:szCs w:val="28"/>
          <w:u w:val="single"/>
        </w:rPr>
      </w:pPr>
      <w:r>
        <w:rPr>
          <w:rFonts w:hint="eastAsia" w:ascii="黑体" w:hAnsi="宋体" w:eastAsia="黑体" w:cs="宋体"/>
          <w:sz w:val="28"/>
          <w:szCs w:val="28"/>
          <w:u w:val="single"/>
        </w:rPr>
        <w:t xml:space="preserve">                                                            </w:t>
      </w:r>
    </w:p>
    <w:p w14:paraId="1171805F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 xml:space="preserve">本协议未尽事宜，由双方协商解决。 </w:t>
      </w:r>
    </w:p>
    <w:p w14:paraId="0553F99E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八、法律效力</w:t>
      </w:r>
    </w:p>
    <w:p w14:paraId="5B775944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本协议一式两份，甲乙双方各执一份。本协议经甲乙双方签字后生效。</w:t>
      </w:r>
    </w:p>
    <w:p w14:paraId="5000E5B1">
      <w:pPr>
        <w:tabs>
          <w:tab w:val="left" w:pos="4830"/>
        </w:tabs>
        <w:spacing w:line="460" w:lineRule="exact"/>
        <w:rPr>
          <w:rFonts w:ascii="仿宋_GB2312" w:hAnsi="宋体" w:eastAsia="仿宋_GB2312" w:cs="宋体"/>
          <w:sz w:val="28"/>
          <w:szCs w:val="28"/>
        </w:rPr>
      </w:pPr>
    </w:p>
    <w:p w14:paraId="412E5115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甲方（盖章）：              乙方（签名）：</w:t>
      </w:r>
    </w:p>
    <w:p w14:paraId="1F2E54E7">
      <w:pPr>
        <w:tabs>
          <w:tab w:val="left" w:pos="483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代表人：</w:t>
      </w:r>
    </w:p>
    <w:p w14:paraId="57A2ADF9">
      <w:pPr>
        <w:tabs>
          <w:tab w:val="left" w:pos="4830"/>
          <w:tab w:val="left" w:pos="5103"/>
        </w:tabs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联系电话：                  联系电话：</w:t>
      </w:r>
    </w:p>
    <w:p w14:paraId="2D792433">
      <w:pPr>
        <w:tabs>
          <w:tab w:val="left" w:pos="4830"/>
          <w:tab w:val="left" w:pos="5103"/>
        </w:tabs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41B51FB">
      <w:pPr>
        <w:tabs>
          <w:tab w:val="left" w:pos="7560"/>
        </w:tabs>
        <w:spacing w:line="460" w:lineRule="exact"/>
        <w:ind w:firstLine="1120" w:firstLineChars="400"/>
        <w:rPr>
          <w:rFonts w:hint="eastAsia" w:ascii="Times New Roman" w:hAnsi="Times New Roman" w:eastAsia="黑体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   月   日                年   月   日</w:t>
      </w:r>
    </w:p>
    <w:p w14:paraId="0C564F17">
      <w:pPr>
        <w:rPr>
          <w:rFonts w:hint="eastAsia" w:ascii="Times New Roman" w:hAnsi="Times New Roman" w:eastAsia="黑体"/>
          <w:bCs/>
          <w:color w:val="000000"/>
          <w:sz w:val="30"/>
          <w:szCs w:val="30"/>
        </w:rPr>
        <w:sectPr>
          <w:pgSz w:w="11906" w:h="16838"/>
          <w:pgMar w:top="1440" w:right="1701" w:bottom="1440" w:left="1701" w:header="680" w:footer="567" w:gutter="0"/>
          <w:cols w:space="720" w:num="1"/>
          <w:docGrid w:type="lines" w:linePitch="312" w:charSpace="0"/>
        </w:sectPr>
      </w:pPr>
    </w:p>
    <w:p w14:paraId="16BD7A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6B4B"/>
    <w:rsid w:val="291B6B4B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四驱小蜗牛</cp:lastModifiedBy>
  <dcterms:modified xsi:type="dcterms:W3CDTF">2025-10-27T03:09:32Z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26AD62F01953498490D2B483B3C8ACFC_11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