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CB873">
      <w:pPr>
        <w:spacing w:line="600" w:lineRule="exact"/>
        <w:ind w:left="0" w:leftChars="-126" w:hanging="265" w:hangingChars="83"/>
        <w:rPr>
          <w:rFonts w:hint="eastAsia" w:ascii="黑体" w:hAnsi="黑体" w:eastAsia="黑体" w:cs="宋体"/>
          <w:color w:val="00000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sz w:val="32"/>
          <w:szCs w:val="32"/>
        </w:rPr>
        <w:t>附件1</w:t>
      </w:r>
    </w:p>
    <w:p w14:paraId="13C617E0">
      <w:pPr>
        <w:keepNext/>
        <w:keepLines/>
        <w:jc w:val="center"/>
        <w:outlineLvl w:val="1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bookmarkStart w:id="0" w:name="_Toc5149"/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就业见习单位申报表</w:t>
      </w:r>
      <w:bookmarkEnd w:id="0"/>
    </w:p>
    <w:p w14:paraId="62E8F3C1">
      <w:pPr>
        <w:rPr>
          <w:rFonts w:hint="eastAsia" w:ascii="仿宋_GB2312" w:hAnsi="仿宋_GB2312" w:eastAsia="仿宋_GB2312" w:cs="仿宋_GB2312"/>
          <w:szCs w:val="24"/>
        </w:rPr>
      </w:pPr>
    </w:p>
    <w:tbl>
      <w:tblPr>
        <w:tblStyle w:val="3"/>
        <w:tblW w:w="95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9"/>
        <w:gridCol w:w="2416"/>
        <w:gridCol w:w="2339"/>
        <w:gridCol w:w="2366"/>
      </w:tblGrid>
      <w:tr w14:paraId="222D1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29" w:type="dxa"/>
            <w:tcBorders>
              <w:right w:val="single" w:color="auto" w:sz="4" w:space="0"/>
            </w:tcBorders>
            <w:noWrap w:val="0"/>
            <w:vAlign w:val="center"/>
          </w:tcPr>
          <w:p w14:paraId="4D25B920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CE77B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027E7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B01D4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46DB9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29" w:type="dxa"/>
            <w:noWrap w:val="0"/>
            <w:vAlign w:val="center"/>
          </w:tcPr>
          <w:p w14:paraId="19AC1C6D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2416" w:type="dxa"/>
            <w:tcBorders>
              <w:top w:val="single" w:color="auto" w:sz="4" w:space="0"/>
            </w:tcBorders>
            <w:noWrap w:val="0"/>
            <w:vAlign w:val="center"/>
          </w:tcPr>
          <w:p w14:paraId="0A4A483F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9" w:type="dxa"/>
            <w:tcBorders>
              <w:top w:val="single" w:color="auto" w:sz="4" w:space="0"/>
            </w:tcBorders>
            <w:noWrap w:val="0"/>
            <w:vAlign w:val="center"/>
          </w:tcPr>
          <w:p w14:paraId="4CF5A54F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所属行业</w:t>
            </w:r>
          </w:p>
        </w:tc>
        <w:tc>
          <w:tcPr>
            <w:tcW w:w="2366" w:type="dxa"/>
            <w:tcBorders>
              <w:top w:val="single" w:color="auto" w:sz="4" w:space="0"/>
            </w:tcBorders>
            <w:noWrap w:val="0"/>
            <w:vAlign w:val="center"/>
          </w:tcPr>
          <w:p w14:paraId="41CC7B90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7A164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29" w:type="dxa"/>
            <w:noWrap w:val="0"/>
            <w:vAlign w:val="center"/>
          </w:tcPr>
          <w:p w14:paraId="2544F4C3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职工人数</w:t>
            </w:r>
          </w:p>
        </w:tc>
        <w:tc>
          <w:tcPr>
            <w:tcW w:w="2416" w:type="dxa"/>
            <w:noWrap w:val="0"/>
            <w:vAlign w:val="center"/>
          </w:tcPr>
          <w:p w14:paraId="6A898CA1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9" w:type="dxa"/>
            <w:noWrap w:val="0"/>
            <w:vAlign w:val="center"/>
          </w:tcPr>
          <w:p w14:paraId="4C447CB9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366" w:type="dxa"/>
            <w:noWrap w:val="0"/>
            <w:vAlign w:val="center"/>
          </w:tcPr>
          <w:p w14:paraId="49C7BD05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6ABBB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29" w:type="dxa"/>
            <w:noWrap w:val="0"/>
            <w:vAlign w:val="center"/>
          </w:tcPr>
          <w:p w14:paraId="19FFC0CD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经办人</w:t>
            </w:r>
          </w:p>
        </w:tc>
        <w:tc>
          <w:tcPr>
            <w:tcW w:w="2416" w:type="dxa"/>
            <w:noWrap w:val="0"/>
            <w:vAlign w:val="center"/>
          </w:tcPr>
          <w:p w14:paraId="141B7045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9" w:type="dxa"/>
            <w:noWrap w:val="0"/>
            <w:vAlign w:val="center"/>
          </w:tcPr>
          <w:p w14:paraId="39200B7F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366" w:type="dxa"/>
            <w:noWrap w:val="0"/>
            <w:vAlign w:val="center"/>
          </w:tcPr>
          <w:p w14:paraId="5A48F081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6A81B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29" w:type="dxa"/>
            <w:noWrap w:val="0"/>
            <w:vAlign w:val="center"/>
          </w:tcPr>
          <w:p w14:paraId="59F9FB92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7121" w:type="dxa"/>
            <w:gridSpan w:val="3"/>
            <w:noWrap w:val="0"/>
            <w:vAlign w:val="center"/>
          </w:tcPr>
          <w:p w14:paraId="69CA8771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6AECA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29" w:type="dxa"/>
            <w:noWrap w:val="0"/>
            <w:vAlign w:val="center"/>
          </w:tcPr>
          <w:p w14:paraId="4AF57826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单位简介</w:t>
            </w:r>
          </w:p>
        </w:tc>
        <w:tc>
          <w:tcPr>
            <w:tcW w:w="7121" w:type="dxa"/>
            <w:gridSpan w:val="3"/>
            <w:noWrap w:val="0"/>
            <w:vAlign w:val="top"/>
          </w:tcPr>
          <w:p w14:paraId="4D6CA56B">
            <w:pPr>
              <w:widowControl/>
              <w:adjustRightInd w:val="0"/>
              <w:snapToGrid w:val="0"/>
              <w:spacing w:line="400" w:lineRule="exact"/>
              <w:ind w:firstLine="480" w:firstLineChars="200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（符合见习单位相关条件等介绍，可加附件）</w:t>
            </w:r>
          </w:p>
        </w:tc>
      </w:tr>
      <w:tr w14:paraId="53FAE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29" w:type="dxa"/>
            <w:vMerge w:val="restart"/>
            <w:noWrap w:val="0"/>
            <w:vAlign w:val="center"/>
          </w:tcPr>
          <w:p w14:paraId="00A789CB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见习岗位情况</w:t>
            </w:r>
          </w:p>
        </w:tc>
        <w:tc>
          <w:tcPr>
            <w:tcW w:w="2416" w:type="dxa"/>
            <w:noWrap w:val="0"/>
            <w:vAlign w:val="center"/>
          </w:tcPr>
          <w:p w14:paraId="69CAE612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拟接收见习人员数量</w:t>
            </w:r>
          </w:p>
        </w:tc>
        <w:tc>
          <w:tcPr>
            <w:tcW w:w="4705" w:type="dxa"/>
            <w:gridSpan w:val="2"/>
            <w:noWrap w:val="0"/>
            <w:vAlign w:val="center"/>
          </w:tcPr>
          <w:p w14:paraId="03721650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拟接收见习人员时间</w:t>
            </w:r>
          </w:p>
        </w:tc>
      </w:tr>
      <w:tr w14:paraId="2702D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429" w:type="dxa"/>
            <w:vMerge w:val="continue"/>
            <w:noWrap w:val="0"/>
            <w:vAlign w:val="center"/>
          </w:tcPr>
          <w:p w14:paraId="37E1915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6" w:type="dxa"/>
            <w:noWrap w:val="0"/>
            <w:vAlign w:val="center"/>
          </w:tcPr>
          <w:p w14:paraId="22758DC2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05" w:type="dxa"/>
            <w:gridSpan w:val="2"/>
            <w:noWrap w:val="0"/>
            <w:vAlign w:val="center"/>
          </w:tcPr>
          <w:p w14:paraId="7743B16F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34195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2429" w:type="dxa"/>
            <w:noWrap w:val="0"/>
            <w:vAlign w:val="center"/>
          </w:tcPr>
          <w:p w14:paraId="273B8EA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见习人员每月</w:t>
            </w:r>
          </w:p>
          <w:p w14:paraId="5BBA51F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基本生活费标准</w:t>
            </w:r>
          </w:p>
        </w:tc>
        <w:tc>
          <w:tcPr>
            <w:tcW w:w="2416" w:type="dxa"/>
            <w:noWrap w:val="0"/>
            <w:vAlign w:val="center"/>
          </w:tcPr>
          <w:p w14:paraId="0E9CEEBE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9" w:type="dxa"/>
            <w:noWrap w:val="0"/>
            <w:vAlign w:val="center"/>
          </w:tcPr>
          <w:p w14:paraId="713F749F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拟留用比例（%）</w:t>
            </w:r>
          </w:p>
        </w:tc>
        <w:tc>
          <w:tcPr>
            <w:tcW w:w="2366" w:type="dxa"/>
            <w:noWrap w:val="0"/>
            <w:vAlign w:val="center"/>
          </w:tcPr>
          <w:p w14:paraId="3B8AE23B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8CFE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2429" w:type="dxa"/>
            <w:noWrap w:val="0"/>
            <w:vAlign w:val="center"/>
          </w:tcPr>
          <w:p w14:paraId="4E9170E4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为见习人员购买人身意外伤害保险费标准</w:t>
            </w:r>
          </w:p>
        </w:tc>
        <w:tc>
          <w:tcPr>
            <w:tcW w:w="2416" w:type="dxa"/>
            <w:noWrap w:val="0"/>
            <w:vAlign w:val="center"/>
          </w:tcPr>
          <w:p w14:paraId="0BE46835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39" w:type="dxa"/>
            <w:noWrap w:val="0"/>
            <w:vAlign w:val="center"/>
          </w:tcPr>
          <w:p w14:paraId="70E54BCC"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为见习人员购买其他商业保险等情况</w:t>
            </w:r>
          </w:p>
        </w:tc>
        <w:tc>
          <w:tcPr>
            <w:tcW w:w="2366" w:type="dxa"/>
            <w:noWrap w:val="0"/>
            <w:vAlign w:val="center"/>
          </w:tcPr>
          <w:p w14:paraId="6410CEEE">
            <w:pPr>
              <w:widowControl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5114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  <w:jc w:val="center"/>
        </w:trPr>
        <w:tc>
          <w:tcPr>
            <w:tcW w:w="4845" w:type="dxa"/>
            <w:gridSpan w:val="2"/>
            <w:noWrap w:val="0"/>
            <w:vAlign w:val="center"/>
          </w:tcPr>
          <w:p w14:paraId="5E665607">
            <w:pPr>
              <w:overflowPunct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申请见习单位主要理由</w:t>
            </w:r>
          </w:p>
          <w:p w14:paraId="305DB977">
            <w:pPr>
              <w:overflowPunct w:val="0"/>
              <w:spacing w:line="600" w:lineRule="exact"/>
              <w:ind w:firstLine="4320" w:firstLineChars="18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18BC121B">
            <w:pPr>
              <w:overflowPunct w:val="0"/>
              <w:spacing w:line="600" w:lineRule="exact"/>
              <w:ind w:firstLine="4320" w:firstLineChars="18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12ACE2A8">
            <w:pPr>
              <w:overflowPunct w:val="0"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负责人：      经办人：     （单位盖章）</w:t>
            </w:r>
          </w:p>
          <w:p w14:paraId="0CF1D294">
            <w:pPr>
              <w:overflowPunct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                 年   月   日</w:t>
            </w:r>
          </w:p>
        </w:tc>
        <w:tc>
          <w:tcPr>
            <w:tcW w:w="4705" w:type="dxa"/>
            <w:gridSpan w:val="2"/>
            <w:noWrap w:val="0"/>
            <w:vAlign w:val="center"/>
          </w:tcPr>
          <w:p w14:paraId="04C1D76A">
            <w:pPr>
              <w:widowControl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公共就业人才服务机构初审意见</w:t>
            </w:r>
          </w:p>
          <w:p w14:paraId="27B33C8A">
            <w:pPr>
              <w:widowControl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6FE0E13B">
            <w:pPr>
              <w:widowControl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7B776687">
            <w:pPr>
              <w:widowControl/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负责人：      经办人：       （盖章）</w:t>
            </w:r>
          </w:p>
          <w:p w14:paraId="54408B0B">
            <w:pPr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                年   月   日</w:t>
            </w:r>
          </w:p>
        </w:tc>
      </w:tr>
      <w:tr w14:paraId="2D68B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  <w:jc w:val="center"/>
        </w:trPr>
        <w:tc>
          <w:tcPr>
            <w:tcW w:w="4845" w:type="dxa"/>
            <w:gridSpan w:val="2"/>
            <w:noWrap w:val="0"/>
            <w:vAlign w:val="center"/>
          </w:tcPr>
          <w:p w14:paraId="425AC80E">
            <w:pPr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考评组意见</w:t>
            </w:r>
          </w:p>
          <w:p w14:paraId="2015E368">
            <w:pPr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1E7AC172">
            <w:pPr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考评组组长签名</w:t>
            </w:r>
          </w:p>
          <w:p w14:paraId="694A4416">
            <w:pPr>
              <w:spacing w:line="600" w:lineRule="exact"/>
              <w:ind w:firstLine="2880" w:firstLineChars="120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   月   日</w:t>
            </w:r>
          </w:p>
        </w:tc>
        <w:tc>
          <w:tcPr>
            <w:tcW w:w="4705" w:type="dxa"/>
            <w:gridSpan w:val="2"/>
            <w:noWrap w:val="0"/>
            <w:vAlign w:val="center"/>
          </w:tcPr>
          <w:p w14:paraId="44233622">
            <w:pPr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人力资源社会保障部门认定意见</w:t>
            </w:r>
          </w:p>
          <w:p w14:paraId="55429840">
            <w:pPr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12237A42">
            <w:pPr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负责人 ：      经办人：      （盖章）</w:t>
            </w:r>
          </w:p>
          <w:p w14:paraId="1A88BD6C">
            <w:pPr>
              <w:spacing w:line="60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                   年   月   日</w:t>
            </w:r>
          </w:p>
        </w:tc>
      </w:tr>
    </w:tbl>
    <w:p w14:paraId="0B7FD2A3">
      <w:pPr>
        <w:spacing w:line="300" w:lineRule="exact"/>
        <w:rPr>
          <w:rFonts w:hint="eastAsia" w:ascii="仿宋_GB2312" w:hAnsi="仿宋_GB2312" w:eastAsia="仿宋_GB2312" w:cs="仿宋_GB2312"/>
          <w:color w:val="000000"/>
          <w:szCs w:val="21"/>
        </w:rPr>
      </w:pPr>
    </w:p>
    <w:p w14:paraId="327B58A2">
      <w:pPr>
        <w:spacing w:line="300" w:lineRule="exact"/>
        <w:rPr>
          <w:rFonts w:hint="eastAsia" w:ascii="仿宋_GB2312" w:hAnsi="仿宋_GB2312" w:eastAsia="仿宋_GB2312" w:cs="仿宋_GB2312"/>
          <w:color w:val="000000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szCs w:val="21"/>
        </w:rPr>
        <w:t>备注：本表应附报《就业见习岗位计划表》</w:t>
      </w:r>
    </w:p>
    <w:p w14:paraId="7330AD5C">
      <w:pPr>
        <w:rPr>
          <w:rFonts w:hint="eastAsia" w:ascii="仿宋_GB2312" w:hAnsi="仿宋_GB2312" w:eastAsia="仿宋_GB2312" w:cs="仿宋_GB2312"/>
          <w:color w:val="000000"/>
        </w:rPr>
        <w:sectPr>
          <w:footerReference r:id="rId3" w:type="default"/>
          <w:pgSz w:w="11906" w:h="16838"/>
          <w:pgMar w:top="1440" w:right="1463" w:bottom="1440" w:left="1463" w:header="851" w:footer="992" w:gutter="0"/>
          <w:pgNumType w:start="1"/>
          <w:cols w:space="720" w:num="1"/>
          <w:docGrid w:linePitch="319" w:charSpace="0"/>
        </w:sectPr>
      </w:pPr>
    </w:p>
    <w:p w14:paraId="584960CA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3BF943">
    <w:pPr>
      <w:snapToGrid w:val="0"/>
      <w:jc w:val="left"/>
      <w:rPr>
        <w:sz w:val="18"/>
        <w:szCs w:val="24"/>
      </w:rPr>
    </w:pPr>
    <w:r>
      <w:rPr>
        <w:sz w:val="1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19429E">
                          <w:pPr>
                            <w:snapToGrid w:val="0"/>
                            <w:jc w:val="left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16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019429E">
                    <w:pPr>
                      <w:snapToGrid w:val="0"/>
                      <w:jc w:val="left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16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8665DA"/>
    <w:rsid w:val="068665DA"/>
    <w:rsid w:val="386C1741"/>
    <w:rsid w:val="5A127796"/>
    <w:rsid w:val="7795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tabs>
        <w:tab w:val="center" w:pos="4479"/>
      </w:tabs>
    </w:pPr>
    <w:rPr>
      <w:rFonts w:ascii="宋体" w:hAnsi="Calibri" w:eastAsia="宋体" w:cs="Times New Roman"/>
      <w:b/>
      <w:bCs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2025-10-27T03:08:00Z</dcterms:created>
  <dc:creator>四驱小蜗牛</dc:creator>
  <cp:lastModifiedBy>四驱小蜗牛</cp:lastModifiedBy>
  <dcterms:modified xsi:type="dcterms:W3CDTF">2025-10-27T03:08:51Z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2463CA1D896649ECB68AB0A30A3D7FBB_11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