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6A0D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jc w:val="center"/>
        <w:textAlignment w:val="auto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味斯美食品科技（安吉）有限公司</w:t>
      </w:r>
    </w:p>
    <w:p w14:paraId="659AF7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jc w:val="center"/>
        <w:textAlignment w:val="auto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单位名称：味斯美食品科技（安吉）有限公司</w:t>
      </w:r>
    </w:p>
    <w:p w14:paraId="60CBB2D2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味斯美品牌初创于2004年，经过近20年的发展，从肉松原料供应商升级为肉松爆品方案提供商，改变了“肉松行业手工作坊”模式引领中国肉松行业走向了“规范化、规模化、管理化”的新时代，成为国内肉松行业的头部品牌，是国内为数不多的获得肉松出口许可的企业。</w:t>
      </w:r>
    </w:p>
    <w:p w14:paraId="75441FA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 xml:space="preserve">    味斯美专业从事肉制品生产、研发和销售产品广泛应用于休闲食品、食品调味料、速冻食品、餐饮、烘焙行业等多个领域，通过了ISO22000食品安全管理体系认证，也是行业内率先获得FSSC 22000国际体系认证的企业。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民营企业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食品生产、销售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联系人：李理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联系电话：15356276263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 </w:t>
      </w:r>
    </w:p>
    <w:p w14:paraId="65ED2C4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   </w:t>
      </w:r>
      <w:r>
        <w:rPr>
          <w:rFonts w:hint="eastAsia" w:ascii="华文中宋" w:hAnsi="华文中宋" w:eastAsia="华文中宋"/>
          <w:b/>
          <w:sz w:val="28"/>
          <w:szCs w:val="28"/>
          <w:u w:val="single"/>
          <w:lang w:val="en-US" w:eastAsia="zh-CN"/>
        </w:rPr>
        <w:t xml:space="preserve">      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64149E2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、机手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/50人/高中</w:t>
      </w:r>
    </w:p>
    <w:p w14:paraId="4E0C9E6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、包装工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/30人/不限</w:t>
      </w:r>
    </w:p>
    <w:p w14:paraId="7737BD6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3</w:t>
      </w:r>
      <w:r>
        <w:rPr>
          <w:rFonts w:hint="eastAsia" w:ascii="华文中宋" w:hAnsi="华文中宋" w:eastAsia="华文中宋"/>
          <w:sz w:val="28"/>
          <w:szCs w:val="28"/>
        </w:rPr>
        <w:t>、炒制工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/30人/不限</w:t>
      </w:r>
    </w:p>
    <w:p w14:paraId="4E04D27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4、挑选工/50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人/不限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        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</w:p>
    <w:p w14:paraId="37772235">
      <w:pPr>
        <w:numPr>
          <w:ilvl w:val="0"/>
          <w:numId w:val="1"/>
        </w:numPr>
        <w:ind w:left="1680" w:leftChars="0" w:hanging="1680" w:firstLine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  <w:t>6000-8000元/月</w:t>
      </w:r>
    </w:p>
    <w:p w14:paraId="4C3CBB5A">
      <w:pPr>
        <w:numPr>
          <w:ilvl w:val="0"/>
          <w:numId w:val="1"/>
        </w:numPr>
        <w:ind w:left="1680" w:leftChars="0" w:hanging="1680" w:firstLine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  <w:t>5000-7000元/月</w:t>
      </w:r>
    </w:p>
    <w:p w14:paraId="77410C78">
      <w:pPr>
        <w:numPr>
          <w:ilvl w:val="0"/>
          <w:numId w:val="1"/>
        </w:numPr>
        <w:ind w:left="1680" w:leftChars="0" w:hanging="1680" w:firstLine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  <w:t>6000-9000元/月</w:t>
      </w:r>
    </w:p>
    <w:p w14:paraId="048928B3">
      <w:pPr>
        <w:numPr>
          <w:ilvl w:val="0"/>
          <w:numId w:val="1"/>
        </w:numPr>
        <w:ind w:left="1680" w:leftChars="0" w:hanging="1680" w:firstLine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  <w:t>5000-7000元/月</w:t>
      </w:r>
    </w:p>
    <w:p w14:paraId="2A7EE24F">
      <w:pPr>
        <w:numPr>
          <w:ilvl w:val="0"/>
          <w:numId w:val="0"/>
        </w:numPr>
        <w:ind w:leftChars="0"/>
        <w:jc w:val="both"/>
        <w:rPr>
          <w:rFonts w:hint="eastAsia" w:ascii="宋体" w:hAnsi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其他福利：入职缴纳五险；工作餐：5元/餐 1荤两素，住宿：4-6人间，独立卫生间、热水器、空调、洗衣机、WIFI；</w:t>
      </w:r>
    </w:p>
    <w:p w14:paraId="113ECBD9">
      <w:pPr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有生日福利、伯乐奖、高温补贴、工龄奖；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工作地点：安吉县递铺街道北庄路350号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  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483264"/>
    <w:multiLevelType w:val="singleLevel"/>
    <w:tmpl w:val="DE483264"/>
    <w:lvl w:ilvl="0" w:tentative="0">
      <w:start w:val="1"/>
      <w:numFmt w:val="decimal"/>
      <w:suff w:val="nothing"/>
      <w:lvlText w:val="%1、"/>
      <w:lvlJc w:val="left"/>
      <w:pPr>
        <w:ind w:left="168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959028A"/>
    <w:rsid w:val="19F73A90"/>
    <w:rsid w:val="21681610"/>
    <w:rsid w:val="26E848A3"/>
    <w:rsid w:val="320F470F"/>
    <w:rsid w:val="338C0DA0"/>
    <w:rsid w:val="419B0120"/>
    <w:rsid w:val="434D53A5"/>
    <w:rsid w:val="4B972761"/>
    <w:rsid w:val="4F421746"/>
    <w:rsid w:val="537C75C9"/>
    <w:rsid w:val="548250F0"/>
    <w:rsid w:val="55C83F55"/>
    <w:rsid w:val="58DB6CD4"/>
    <w:rsid w:val="5C1F7F98"/>
    <w:rsid w:val="5E7B6072"/>
    <w:rsid w:val="67137642"/>
    <w:rsid w:val="694C29AA"/>
    <w:rsid w:val="6C504E3E"/>
    <w:rsid w:val="6D066BB0"/>
    <w:rsid w:val="6D535020"/>
    <w:rsid w:val="6E8D1AC5"/>
    <w:rsid w:val="71466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455</Words>
  <Characters>534</Characters>
  <Lines>0</Lines>
  <Paragraphs>0</Paragraphs>
  <TotalTime>0</TotalTime>
  <ScaleCrop>false</ScaleCrop>
  <LinksUpToDate>false</LinksUpToDate>
  <CharactersWithSpaces>641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2026-02-05T07:14:27Z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F1A87051595A4610A64E9D03BCF2C013_13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