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8E99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浙江鼎诚炉业科技有限公司</w:t>
      </w:r>
    </w:p>
    <w:p w14:paraId="659AF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单位名称：浙江鼎诚炉业科技有限公司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浙江鼎诚炉业科技有限公司位于浙江省安吉县溪龙乡溪龙村，公司土地面积约3.5万平方，是浙江省专业开发制造各类热处理设备的企业之一。本公司一直不断致力于科技进步，技术创新，开发了“高效、先进、可靠、节能”的绿色热处理自动生产线（炉），铸就了具有自己特色的“鼎诚”品牌产品，成功获得了多个实用新型专利和发明专利，展示了公司在热处理领域的强大研发实力。公司在2018年获得“国家高新技术企业”，在2022年被评为热处理设备市级研究开发中心，为公司未来的发展提供了有力支持。在2023年，公司，被授予“华东热处理专家工作站”称号，成功评选为省专精特新企业，并且加入了热处理行业协会，与行业内的优秀企业建立了广泛的合作关系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民营企业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所属行业：热处理设备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制造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潘丽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联系电话：18268206851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 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、普工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/10人/初中</w:t>
      </w:r>
    </w:p>
    <w:p w14:paraId="1027F72B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、电焊工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/10人/初中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、生产储备技术员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/5人/大专，机械相关专业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37772235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  <w:t>5000-8000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元/月</w:t>
      </w:r>
    </w:p>
    <w:p w14:paraId="632C21CD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7000-10000元/月</w:t>
      </w:r>
    </w:p>
    <w:p w14:paraId="08C5DC4D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6000-12000元/月</w:t>
      </w:r>
    </w:p>
    <w:p w14:paraId="3B7EF3FB">
      <w:pPr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其他福利：包住包工作餐，交社保，差旅补贴，高温补贴，节日福利，年终奖等。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浙江省湖州市安吉县溪龙乡溪龙村 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1FD121F"/>
    <w:rsid w:val="26E848A3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A4F1A9A"/>
    <w:rsid w:val="5E7B607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494</Words>
  <Characters>549</Characters>
  <Lines>0</Lines>
  <Paragraphs>0</Paragraphs>
  <TotalTime>0</TotalTime>
  <ScaleCrop>false</ScaleCrop>
  <LinksUpToDate>false</LinksUpToDate>
  <CharactersWithSpaces>650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2026-02-05T07:15:33Z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