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494BC">
      <w:pPr>
        <w:spacing w:line="580" w:lineRule="exact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</w:rPr>
        <w:t>大赛项目计划书</w:t>
      </w:r>
    </w:p>
    <w:p w14:paraId="49980738">
      <w:pPr>
        <w:spacing w:line="580" w:lineRule="exact"/>
        <w:jc w:val="center"/>
        <w:rPr>
          <w:rFonts w:ascii="Times New Roman" w:hAnsi="Times New Roman" w:eastAsia="楷体_GB2312"/>
          <w:color w:val="auto"/>
          <w:sz w:val="44"/>
          <w:szCs w:val="44"/>
        </w:rPr>
      </w:pPr>
      <w:r>
        <w:rPr>
          <w:rFonts w:ascii="Times New Roman" w:hAnsi="Times New Roman" w:eastAsia="楷体_GB2312"/>
          <w:color w:val="auto"/>
          <w:sz w:val="44"/>
          <w:szCs w:val="44"/>
        </w:rPr>
        <w:t>（创新赛）</w:t>
      </w:r>
    </w:p>
    <w:p w14:paraId="291210E4">
      <w:pPr>
        <w:spacing w:line="540" w:lineRule="exact"/>
        <w:jc w:val="center"/>
        <w:rPr>
          <w:rFonts w:ascii="Times New Roman" w:hAnsi="Times New Roman" w:eastAsia="楷体_GB2312"/>
          <w:color w:val="auto"/>
          <w:sz w:val="44"/>
          <w:szCs w:val="44"/>
        </w:rPr>
      </w:pPr>
    </w:p>
    <w:p w14:paraId="3AF2DB32">
      <w:pPr>
        <w:spacing w:line="540" w:lineRule="exact"/>
        <w:jc w:val="center"/>
        <w:rPr>
          <w:rFonts w:ascii="Times New Roman" w:hAnsi="Times New Roman" w:eastAsia="楷体_GB2312"/>
          <w:color w:val="auto"/>
          <w:sz w:val="44"/>
          <w:szCs w:val="44"/>
        </w:rPr>
      </w:pPr>
    </w:p>
    <w:p w14:paraId="54397D75">
      <w:pPr>
        <w:spacing w:line="540" w:lineRule="exact"/>
        <w:rPr>
          <w:rFonts w:ascii="Times New Roman" w:hAnsi="Times New Roman" w:eastAsia="楷体_GB2312"/>
          <w:color w:val="auto"/>
          <w:sz w:val="44"/>
          <w:szCs w:val="4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473"/>
        <w:gridCol w:w="1836"/>
        <w:gridCol w:w="1980"/>
      </w:tblGrid>
      <w:tr w14:paraId="14DBF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03FCCBCC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</w:p>
          <w:p w14:paraId="19068BB4">
            <w:pPr>
              <w:spacing w:line="540" w:lineRule="exact"/>
              <w:jc w:val="distribute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 xml:space="preserve">                         </w:t>
            </w:r>
          </w:p>
          <w:p w14:paraId="6E3CF35D">
            <w:pPr>
              <w:spacing w:line="540" w:lineRule="exact"/>
              <w:jc w:val="distribute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>申报</w:t>
            </w:r>
            <w:r>
              <w:rPr>
                <w:rFonts w:hint="eastAsia" w:ascii="Times New Roman" w:hAnsi="Times New Roman" w:eastAsia="楷体_GB2312"/>
                <w:color w:val="auto"/>
                <w:sz w:val="32"/>
                <w:szCs w:val="32"/>
                <w:lang w:eastAsia="zh-CN"/>
              </w:rPr>
              <w:t>单位</w:t>
            </w: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>：</w:t>
            </w:r>
          </w:p>
        </w:tc>
        <w:tc>
          <w:tcPr>
            <w:tcW w:w="5289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 w14:paraId="2AC8C0F3">
            <w:pPr>
              <w:spacing w:line="540" w:lineRule="exact"/>
              <w:jc w:val="center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</w:p>
        </w:tc>
      </w:tr>
      <w:tr w14:paraId="49844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3A0DC432">
            <w:pPr>
              <w:spacing w:line="540" w:lineRule="exact"/>
              <w:jc w:val="distribute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>项目名称：</w:t>
            </w:r>
          </w:p>
        </w:tc>
        <w:tc>
          <w:tcPr>
            <w:tcW w:w="5289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 w14:paraId="7FAF380F">
            <w:pPr>
              <w:spacing w:line="540" w:lineRule="exact"/>
              <w:jc w:val="center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 xml:space="preserve"> </w:t>
            </w:r>
          </w:p>
        </w:tc>
      </w:tr>
      <w:tr w14:paraId="1F96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0A3704C0">
            <w:pPr>
              <w:spacing w:line="540" w:lineRule="exact"/>
              <w:jc w:val="distribute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>项 目 领 域：</w:t>
            </w:r>
          </w:p>
        </w:tc>
        <w:tc>
          <w:tcPr>
            <w:tcW w:w="5289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 w14:paraId="0FB3F24C">
            <w:pPr>
              <w:spacing w:line="540" w:lineRule="exact"/>
              <w:ind w:firstLine="482" w:firstLineChars="200"/>
              <w:rPr>
                <w:rFonts w:ascii="Times New Roman" w:hAnsi="Times New Roman" w:eastAsia="楷体_GB2312"/>
                <w:b/>
                <w:color w:val="auto"/>
                <w:sz w:val="24"/>
              </w:rPr>
            </w:pPr>
          </w:p>
        </w:tc>
      </w:tr>
      <w:tr w14:paraId="7686B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58913C6B">
            <w:pPr>
              <w:spacing w:line="540" w:lineRule="exact"/>
              <w:jc w:val="distribute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>联  系  人：</w:t>
            </w: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 w14:paraId="7D4EA9CE">
            <w:pPr>
              <w:spacing w:line="540" w:lineRule="exact"/>
              <w:jc w:val="center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</w:p>
        </w:tc>
        <w:tc>
          <w:tcPr>
            <w:tcW w:w="1836" w:type="dxa"/>
            <w:tcMar>
              <w:left w:w="0" w:type="dxa"/>
              <w:right w:w="0" w:type="dxa"/>
            </w:tcMar>
            <w:vAlign w:val="bottom"/>
          </w:tcPr>
          <w:p w14:paraId="7121C575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>联系电话: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 w14:paraId="6F459939">
            <w:pPr>
              <w:spacing w:line="540" w:lineRule="exact"/>
              <w:jc w:val="center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 xml:space="preserve"> </w:t>
            </w:r>
          </w:p>
        </w:tc>
      </w:tr>
      <w:tr w14:paraId="5712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66CACF99">
            <w:pPr>
              <w:spacing w:line="540" w:lineRule="exact"/>
              <w:jc w:val="distribute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>电子邮箱：</w:t>
            </w:r>
          </w:p>
        </w:tc>
        <w:tc>
          <w:tcPr>
            <w:tcW w:w="5289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 w14:paraId="3907A8A1">
            <w:pPr>
              <w:spacing w:line="540" w:lineRule="exact"/>
              <w:jc w:val="center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</w:p>
        </w:tc>
      </w:tr>
    </w:tbl>
    <w:p w14:paraId="72FEE18F">
      <w:pPr>
        <w:spacing w:line="540" w:lineRule="exact"/>
        <w:rPr>
          <w:rFonts w:ascii="Times New Roman" w:hAnsi="Times New Roman" w:eastAsia="楷体_GB2312"/>
          <w:color w:val="auto"/>
        </w:rPr>
      </w:pPr>
    </w:p>
    <w:p w14:paraId="613B062C">
      <w:pPr>
        <w:spacing w:line="540" w:lineRule="exact"/>
        <w:rPr>
          <w:rFonts w:ascii="Times New Roman" w:hAnsi="Times New Roman" w:eastAsia="楷体_GB2312"/>
          <w:color w:val="auto"/>
        </w:rPr>
      </w:pPr>
    </w:p>
    <w:p w14:paraId="250252E4">
      <w:pPr>
        <w:spacing w:line="540" w:lineRule="exact"/>
        <w:jc w:val="center"/>
        <w:rPr>
          <w:rFonts w:ascii="Times New Roman" w:hAnsi="Times New Roman" w:eastAsia="楷体_GB2312"/>
          <w:color w:val="auto"/>
          <w:sz w:val="44"/>
          <w:szCs w:val="44"/>
        </w:rPr>
      </w:pPr>
    </w:p>
    <w:p w14:paraId="7B32039B">
      <w:pPr>
        <w:spacing w:line="540" w:lineRule="exact"/>
        <w:jc w:val="center"/>
        <w:rPr>
          <w:rFonts w:ascii="Times New Roman" w:hAnsi="Times New Roman" w:eastAsia="楷体_GB2312"/>
          <w:color w:val="auto"/>
          <w:sz w:val="44"/>
          <w:szCs w:val="44"/>
        </w:rPr>
      </w:pPr>
    </w:p>
    <w:p w14:paraId="074D0D45">
      <w:pPr>
        <w:spacing w:line="540" w:lineRule="exact"/>
        <w:rPr>
          <w:rFonts w:ascii="Times New Roman" w:hAnsi="Times New Roman" w:eastAsia="楷体_GB2312"/>
          <w:color w:val="auto"/>
          <w:sz w:val="44"/>
          <w:szCs w:val="44"/>
        </w:rPr>
      </w:pPr>
    </w:p>
    <w:p w14:paraId="65C79E8B">
      <w:pPr>
        <w:spacing w:line="540" w:lineRule="exact"/>
        <w:rPr>
          <w:rFonts w:ascii="Times New Roman" w:hAnsi="Times New Roman" w:eastAsia="楷体_GB2312"/>
          <w:color w:val="auto"/>
          <w:sz w:val="44"/>
          <w:szCs w:val="44"/>
        </w:rPr>
      </w:pPr>
    </w:p>
    <w:p w14:paraId="7685A2DE">
      <w:pPr>
        <w:spacing w:line="540" w:lineRule="exact"/>
        <w:jc w:val="center"/>
        <w:rPr>
          <w:rFonts w:ascii="Times New Roman" w:hAnsi="Times New Roman" w:eastAsia="楷体_GB2312"/>
          <w:color w:val="auto"/>
          <w:sz w:val="44"/>
          <w:szCs w:val="44"/>
        </w:rPr>
      </w:pPr>
    </w:p>
    <w:p w14:paraId="39F84148">
      <w:pPr>
        <w:adjustRightInd w:val="0"/>
        <w:snapToGrid w:val="0"/>
        <w:spacing w:after="120" w:line="540" w:lineRule="exact"/>
        <w:jc w:val="center"/>
        <w:rPr>
          <w:rFonts w:ascii="Times New Roman" w:hAnsi="Times New Roman" w:eastAsia="楷体_GB2312"/>
          <w:color w:val="auto"/>
          <w:spacing w:val="26"/>
          <w:sz w:val="30"/>
          <w:szCs w:val="30"/>
        </w:rPr>
      </w:pPr>
      <w:r>
        <w:rPr>
          <w:rFonts w:ascii="Times New Roman" w:hAnsi="Times New Roman" w:eastAsia="楷体_GB2312"/>
          <w:color w:val="auto"/>
          <w:spacing w:val="26"/>
          <w:sz w:val="30"/>
          <w:szCs w:val="30"/>
        </w:rPr>
        <w:t>大</w:t>
      </w:r>
      <w:r>
        <w:rPr>
          <w:rFonts w:hint="eastAsia" w:ascii="Times New Roman" w:hAnsi="Times New Roman" w:eastAsia="楷体_GB2312"/>
          <w:color w:val="auto"/>
          <w:spacing w:val="26"/>
          <w:sz w:val="30"/>
          <w:szCs w:val="30"/>
        </w:rPr>
        <w:t xml:space="preserve"> </w:t>
      </w:r>
      <w:r>
        <w:rPr>
          <w:rFonts w:ascii="Times New Roman" w:hAnsi="Times New Roman" w:eastAsia="楷体_GB2312"/>
          <w:color w:val="auto"/>
          <w:spacing w:val="26"/>
          <w:sz w:val="30"/>
          <w:szCs w:val="30"/>
        </w:rPr>
        <w:t>赛</w:t>
      </w:r>
      <w:r>
        <w:rPr>
          <w:rFonts w:hint="eastAsia" w:ascii="Times New Roman" w:hAnsi="Times New Roman" w:eastAsia="楷体_GB2312"/>
          <w:color w:val="auto"/>
          <w:spacing w:val="26"/>
          <w:sz w:val="30"/>
          <w:szCs w:val="30"/>
        </w:rPr>
        <w:t xml:space="preserve"> 组 </w:t>
      </w:r>
      <w:r>
        <w:rPr>
          <w:rFonts w:ascii="Times New Roman" w:hAnsi="Times New Roman" w:eastAsia="楷体_GB2312"/>
          <w:color w:val="auto"/>
          <w:spacing w:val="26"/>
          <w:sz w:val="30"/>
          <w:szCs w:val="30"/>
        </w:rPr>
        <w:t>委</w:t>
      </w:r>
      <w:r>
        <w:rPr>
          <w:rFonts w:hint="eastAsia" w:ascii="Times New Roman" w:hAnsi="Times New Roman" w:eastAsia="楷体_GB2312"/>
          <w:color w:val="auto"/>
          <w:spacing w:val="26"/>
          <w:sz w:val="30"/>
          <w:szCs w:val="30"/>
        </w:rPr>
        <w:t xml:space="preserve"> </w:t>
      </w:r>
      <w:r>
        <w:rPr>
          <w:rFonts w:ascii="Times New Roman" w:hAnsi="Times New Roman" w:eastAsia="楷体_GB2312"/>
          <w:color w:val="auto"/>
          <w:spacing w:val="26"/>
          <w:sz w:val="30"/>
          <w:szCs w:val="30"/>
        </w:rPr>
        <w:t>会</w:t>
      </w:r>
      <w:r>
        <w:rPr>
          <w:rFonts w:hint="eastAsia" w:ascii="Times New Roman" w:hAnsi="Times New Roman" w:eastAsia="楷体_GB2312"/>
          <w:color w:val="auto"/>
          <w:spacing w:val="26"/>
          <w:sz w:val="30"/>
          <w:szCs w:val="30"/>
        </w:rPr>
        <w:t xml:space="preserve"> </w:t>
      </w:r>
      <w:r>
        <w:rPr>
          <w:rFonts w:ascii="Times New Roman" w:hAnsi="Times New Roman" w:eastAsia="楷体_GB2312"/>
          <w:color w:val="auto"/>
          <w:spacing w:val="26"/>
          <w:sz w:val="30"/>
          <w:szCs w:val="30"/>
        </w:rPr>
        <w:t>制</w:t>
      </w:r>
    </w:p>
    <w:p w14:paraId="09493A8E">
      <w:pPr>
        <w:adjustRightInd w:val="0"/>
        <w:snapToGrid w:val="0"/>
        <w:spacing w:after="120" w:line="540" w:lineRule="exact"/>
        <w:jc w:val="center"/>
        <w:rPr>
          <w:rFonts w:ascii="Times New Roman" w:hAnsi="Times New Roman" w:eastAsia="楷体_GB2312"/>
          <w:color w:val="auto"/>
          <w:spacing w:val="26"/>
          <w:sz w:val="30"/>
          <w:szCs w:val="30"/>
        </w:rPr>
      </w:pPr>
      <w:r>
        <w:rPr>
          <w:rFonts w:ascii="Times New Roman" w:hAnsi="Times New Roman" w:eastAsia="楷体_GB2312"/>
          <w:color w:val="auto"/>
          <w:spacing w:val="26"/>
          <w:sz w:val="30"/>
          <w:szCs w:val="30"/>
        </w:rPr>
        <w:t>202</w:t>
      </w:r>
      <w:r>
        <w:rPr>
          <w:rFonts w:hint="eastAsia" w:ascii="Times New Roman" w:hAnsi="Times New Roman" w:eastAsia="楷体_GB2312"/>
          <w:color w:val="auto"/>
          <w:spacing w:val="26"/>
          <w:sz w:val="30"/>
          <w:szCs w:val="30"/>
        </w:rPr>
        <w:t>6</w:t>
      </w:r>
      <w:r>
        <w:rPr>
          <w:rFonts w:ascii="Times New Roman" w:hAnsi="Times New Roman" w:eastAsia="楷体_GB2312"/>
          <w:color w:val="auto"/>
          <w:spacing w:val="26"/>
          <w:sz w:val="30"/>
          <w:szCs w:val="30"/>
        </w:rPr>
        <w:t>年</w:t>
      </w:r>
      <w:r>
        <w:rPr>
          <w:rFonts w:hint="eastAsia" w:ascii="Times New Roman" w:hAnsi="Times New Roman" w:eastAsia="楷体_GB2312"/>
          <w:color w:val="auto"/>
          <w:spacing w:val="26"/>
          <w:sz w:val="30"/>
          <w:szCs w:val="30"/>
          <w:lang w:val="en-US" w:eastAsia="zh-CN"/>
        </w:rPr>
        <w:t>7</w:t>
      </w:r>
      <w:bookmarkStart w:id="5" w:name="_GoBack"/>
      <w:bookmarkEnd w:id="5"/>
      <w:r>
        <w:rPr>
          <w:rFonts w:hint="eastAsia" w:ascii="Times New Roman" w:hAnsi="Times New Roman" w:eastAsia="楷体_GB2312"/>
          <w:color w:val="auto"/>
          <w:spacing w:val="26"/>
          <w:sz w:val="30"/>
          <w:szCs w:val="30"/>
        </w:rPr>
        <w:t>月</w:t>
      </w:r>
    </w:p>
    <w:p w14:paraId="385D471D">
      <w:pPr>
        <w:pStyle w:val="9"/>
        <w:spacing w:line="540" w:lineRule="exact"/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</w:pPr>
      <w:bookmarkStart w:id="0" w:name="_Toc214946231"/>
      <w:bookmarkStart w:id="1" w:name="_Toc3475"/>
      <w:bookmarkStart w:id="2" w:name="_Toc259692398"/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t>一、项目</w:t>
      </w:r>
      <w:bookmarkEnd w:id="0"/>
      <w:bookmarkEnd w:id="1"/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t>摘要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05DC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22" w:type="dxa"/>
            <w:vAlign w:val="center"/>
          </w:tcPr>
          <w:p w14:paraId="0319AC17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bookmarkStart w:id="3" w:name="_Toc453055129"/>
            <w:r>
              <w:rPr>
                <w:rFonts w:ascii="Times New Roman" w:hAnsi="Times New Roman" w:eastAsia="楷体_GB2312"/>
                <w:color w:val="auto"/>
                <w:sz w:val="24"/>
              </w:rPr>
              <w:t>简要介绍参赛项目总体情况及核心竞争力</w:t>
            </w:r>
            <w:bookmarkEnd w:id="3"/>
            <w:r>
              <w:rPr>
                <w:rFonts w:ascii="Times New Roman" w:hAnsi="Times New Roman" w:eastAsia="楷体_GB2312"/>
                <w:color w:val="auto"/>
                <w:sz w:val="24"/>
              </w:rPr>
              <w:t>（限1000字内）</w:t>
            </w:r>
          </w:p>
        </w:tc>
      </w:tr>
      <w:tr w14:paraId="039F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9322" w:type="dxa"/>
          </w:tcPr>
          <w:p w14:paraId="4D4838A3">
            <w:pPr>
              <w:wordWrap w:val="0"/>
              <w:autoSpaceDE w:val="0"/>
              <w:autoSpaceDN w:val="0"/>
              <w:adjustRightInd w:val="0"/>
              <w:spacing w:before="120" w:beforeLines="50" w:after="120" w:afterLines="50" w:line="540" w:lineRule="exact"/>
              <w:ind w:firstLine="2100" w:firstLineChars="1000"/>
              <w:textAlignment w:val="baseline"/>
              <w:rPr>
                <w:rFonts w:ascii="Times New Roman" w:hAnsi="Times New Roman" w:eastAsia="楷体_GB2312"/>
                <w:color w:val="auto"/>
                <w:szCs w:val="21"/>
              </w:rPr>
            </w:pPr>
          </w:p>
        </w:tc>
      </w:tr>
      <w:bookmarkEnd w:id="2"/>
    </w:tbl>
    <w:p w14:paraId="695D47B7">
      <w:pPr>
        <w:pStyle w:val="9"/>
        <w:spacing w:line="540" w:lineRule="exact"/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</w:pPr>
      <w:bookmarkStart w:id="4" w:name="_Toc4105"/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t>二、核心团队基本情况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2FB1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  <w:jc w:val="center"/>
        </w:trPr>
        <w:tc>
          <w:tcPr>
            <w:tcW w:w="9322" w:type="dxa"/>
            <w:vAlign w:val="center"/>
          </w:tcPr>
          <w:p w14:paraId="744725BE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参赛项目技术研发负责人及其他核心团队成员情况（限1000字内）</w:t>
            </w:r>
          </w:p>
        </w:tc>
      </w:tr>
      <w:tr w14:paraId="70A0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7" w:hRule="atLeast"/>
          <w:jc w:val="center"/>
        </w:trPr>
        <w:tc>
          <w:tcPr>
            <w:tcW w:w="9322" w:type="dxa"/>
          </w:tcPr>
          <w:p w14:paraId="2D6671E5">
            <w:pPr>
              <w:autoSpaceDE w:val="0"/>
              <w:autoSpaceDN w:val="0"/>
              <w:adjustRightInd w:val="0"/>
              <w:spacing w:before="120" w:beforeLines="50" w:after="120" w:afterLines="50"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团队成员信息及排序</w:t>
            </w:r>
          </w:p>
          <w:tbl>
            <w:tblPr>
              <w:tblStyle w:val="7"/>
              <w:tblW w:w="91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6"/>
              <w:gridCol w:w="1577"/>
              <w:gridCol w:w="1086"/>
              <w:gridCol w:w="2036"/>
              <w:gridCol w:w="2434"/>
              <w:gridCol w:w="1227"/>
            </w:tblGrid>
            <w:tr w14:paraId="508C6E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6" w:type="dxa"/>
                  <w:vAlign w:val="center"/>
                </w:tcPr>
                <w:p w14:paraId="25192CE3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排序</w:t>
                  </w:r>
                </w:p>
              </w:tc>
              <w:tc>
                <w:tcPr>
                  <w:tcW w:w="1577" w:type="dxa"/>
                  <w:vAlign w:val="center"/>
                </w:tcPr>
                <w:p w14:paraId="36C98741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姓名</w:t>
                  </w:r>
                </w:p>
              </w:tc>
              <w:tc>
                <w:tcPr>
                  <w:tcW w:w="1086" w:type="dxa"/>
                  <w:vAlign w:val="center"/>
                </w:tcPr>
                <w:p w14:paraId="7EBF1A1A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性别</w:t>
                  </w:r>
                </w:p>
              </w:tc>
              <w:tc>
                <w:tcPr>
                  <w:tcW w:w="2036" w:type="dxa"/>
                  <w:vAlign w:val="center"/>
                </w:tcPr>
                <w:p w14:paraId="70EC9FB6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是否为</w:t>
                  </w:r>
                </w:p>
                <w:p w14:paraId="5EDB1DB3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博士后或留学人才</w:t>
                  </w:r>
                </w:p>
              </w:tc>
              <w:tc>
                <w:tcPr>
                  <w:tcW w:w="2434" w:type="dxa"/>
                  <w:vAlign w:val="center"/>
                </w:tcPr>
                <w:p w14:paraId="7C58EF79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博士后编号</w:t>
                  </w:r>
                </w:p>
                <w:p w14:paraId="50779290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（如是请填写）</w:t>
                  </w:r>
                </w:p>
              </w:tc>
              <w:tc>
                <w:tcPr>
                  <w:tcW w:w="1227" w:type="dxa"/>
                  <w:vAlign w:val="center"/>
                </w:tcPr>
                <w:p w14:paraId="0EE74057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备注</w:t>
                  </w:r>
                </w:p>
              </w:tc>
            </w:tr>
            <w:tr w14:paraId="1A7145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6" w:type="dxa"/>
                  <w:vAlign w:val="center"/>
                </w:tcPr>
                <w:p w14:paraId="2F53C0DD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1</w:t>
                  </w:r>
                </w:p>
              </w:tc>
              <w:tc>
                <w:tcPr>
                  <w:tcW w:w="1577" w:type="dxa"/>
                  <w:vAlign w:val="center"/>
                </w:tcPr>
                <w:p w14:paraId="51172F8C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51698FC1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2036" w:type="dxa"/>
                  <w:vAlign w:val="center"/>
                </w:tcPr>
                <w:p w14:paraId="25BA916A">
                  <w:pPr>
                    <w:spacing w:line="300" w:lineRule="exact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博士后      □</w:t>
                  </w:r>
                </w:p>
                <w:p w14:paraId="04DEE971">
                  <w:pPr>
                    <w:spacing w:line="300" w:lineRule="exact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留学人才    □</w:t>
                  </w:r>
                </w:p>
              </w:tc>
              <w:tc>
                <w:tcPr>
                  <w:tcW w:w="2434" w:type="dxa"/>
                  <w:vAlign w:val="center"/>
                </w:tcPr>
                <w:p w14:paraId="49412272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572DD909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</w:tr>
            <w:tr w14:paraId="0B82A0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6" w:type="dxa"/>
                  <w:vAlign w:val="center"/>
                </w:tcPr>
                <w:p w14:paraId="197C8EFD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2</w:t>
                  </w:r>
                </w:p>
              </w:tc>
              <w:tc>
                <w:tcPr>
                  <w:tcW w:w="1577" w:type="dxa"/>
                  <w:vAlign w:val="center"/>
                </w:tcPr>
                <w:p w14:paraId="72ACBA31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786EBAB5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2036" w:type="dxa"/>
                  <w:vAlign w:val="center"/>
                </w:tcPr>
                <w:p w14:paraId="2A6E7A05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2434" w:type="dxa"/>
                  <w:vAlign w:val="center"/>
                </w:tcPr>
                <w:p w14:paraId="7399F586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7B95871B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</w:tr>
            <w:tr w14:paraId="5951B6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6" w:type="dxa"/>
                  <w:vAlign w:val="center"/>
                </w:tcPr>
                <w:p w14:paraId="2798D455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3</w:t>
                  </w:r>
                </w:p>
              </w:tc>
              <w:tc>
                <w:tcPr>
                  <w:tcW w:w="1577" w:type="dxa"/>
                  <w:vAlign w:val="center"/>
                </w:tcPr>
                <w:p w14:paraId="50208029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1B7E9100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2036" w:type="dxa"/>
                  <w:vAlign w:val="center"/>
                </w:tcPr>
                <w:p w14:paraId="506405C3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2434" w:type="dxa"/>
                  <w:vAlign w:val="center"/>
                </w:tcPr>
                <w:p w14:paraId="326EDDC1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6AA7E038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</w:tr>
            <w:tr w14:paraId="2F0F68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10" w:hRule="atLeast"/>
              </w:trPr>
              <w:tc>
                <w:tcPr>
                  <w:tcW w:w="746" w:type="dxa"/>
                  <w:vAlign w:val="center"/>
                </w:tcPr>
                <w:p w14:paraId="4EC04B0F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Cs w:val="21"/>
                    </w:rPr>
                    <w:t>...</w:t>
                  </w:r>
                </w:p>
              </w:tc>
              <w:tc>
                <w:tcPr>
                  <w:tcW w:w="1577" w:type="dxa"/>
                  <w:vAlign w:val="center"/>
                </w:tcPr>
                <w:p w14:paraId="17898104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7D710A6F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2036" w:type="dxa"/>
                  <w:vAlign w:val="center"/>
                </w:tcPr>
                <w:p w14:paraId="7F4A5E41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2434" w:type="dxa"/>
                  <w:vAlign w:val="center"/>
                </w:tcPr>
                <w:p w14:paraId="35921E08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33F3C0E2">
                  <w:pPr>
                    <w:spacing w:line="300" w:lineRule="exact"/>
                    <w:jc w:val="center"/>
                    <w:rPr>
                      <w:rFonts w:ascii="仿宋_GB2312" w:hAnsi="仿宋_GB2312" w:eastAsia="仿宋_GB2312" w:cs="仿宋_GB2312"/>
                      <w:color w:val="auto"/>
                      <w:szCs w:val="21"/>
                    </w:rPr>
                  </w:pPr>
                </w:p>
              </w:tc>
            </w:tr>
          </w:tbl>
          <w:p w14:paraId="344828D1">
            <w:pPr>
              <w:adjustRightInd w:val="0"/>
              <w:spacing w:line="300" w:lineRule="exact"/>
              <w:jc w:val="left"/>
              <w:textAlignment w:val="baseline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 w14:paraId="4C925D9D">
            <w:pPr>
              <w:adjustRightInd w:val="0"/>
              <w:spacing w:line="300" w:lineRule="exact"/>
              <w:ind w:firstLine="3570" w:firstLineChars="1700"/>
              <w:jc w:val="left"/>
              <w:textAlignment w:val="baseline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 w14:paraId="2C6FB767">
            <w:pPr>
              <w:adjustRightInd w:val="0"/>
              <w:spacing w:line="300" w:lineRule="exact"/>
              <w:ind w:firstLine="3570" w:firstLineChars="1700"/>
              <w:jc w:val="left"/>
              <w:textAlignment w:val="baseline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 w14:paraId="066DF43C">
            <w:pPr>
              <w:adjustRightInd w:val="0"/>
              <w:spacing w:line="300" w:lineRule="exact"/>
              <w:ind w:firstLine="3570" w:firstLineChars="1700"/>
              <w:jc w:val="left"/>
              <w:textAlignment w:val="baseline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 w14:paraId="06093C33">
            <w:pPr>
              <w:adjustRightInd w:val="0"/>
              <w:spacing w:line="300" w:lineRule="exact"/>
              <w:ind w:firstLine="3570" w:firstLineChars="1700"/>
              <w:jc w:val="left"/>
              <w:textAlignment w:val="baseline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 w14:paraId="6E2FF62D">
            <w:pPr>
              <w:adjustRightInd w:val="0"/>
              <w:spacing w:line="300" w:lineRule="exact"/>
              <w:ind w:firstLine="3570" w:firstLineChars="1700"/>
              <w:jc w:val="left"/>
              <w:textAlignment w:val="baseline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 w14:paraId="4064779B">
            <w:pPr>
              <w:adjustRightInd w:val="0"/>
              <w:spacing w:line="300" w:lineRule="exact"/>
              <w:ind w:firstLine="3570" w:firstLineChars="1700"/>
              <w:jc w:val="left"/>
              <w:textAlignment w:val="baseline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 w14:paraId="3221E182">
            <w:pPr>
              <w:adjustRightInd w:val="0"/>
              <w:spacing w:line="300" w:lineRule="exact"/>
              <w:ind w:firstLine="3570" w:firstLineChars="1700"/>
              <w:jc w:val="left"/>
              <w:textAlignment w:val="baseline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 w14:paraId="0C68E077">
            <w:pPr>
              <w:adjustRightInd w:val="0"/>
              <w:spacing w:line="300" w:lineRule="exact"/>
              <w:ind w:firstLine="3570" w:firstLineChars="1700"/>
              <w:jc w:val="left"/>
              <w:textAlignment w:val="baseline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 w14:paraId="4EFC4F35">
            <w:pPr>
              <w:adjustRightInd w:val="0"/>
              <w:spacing w:line="300" w:lineRule="exact"/>
              <w:ind w:firstLine="3570" w:firstLineChars="1700"/>
              <w:jc w:val="left"/>
              <w:textAlignment w:val="baseline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 w14:paraId="301484BA">
      <w:pPr>
        <w:pStyle w:val="9"/>
        <w:spacing w:line="540" w:lineRule="exact"/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t>三、创新成果及关键技术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1E41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4" w:hRule="atLeast"/>
          <w:jc w:val="center"/>
        </w:trPr>
        <w:tc>
          <w:tcPr>
            <w:tcW w:w="9322" w:type="dxa"/>
            <w:vAlign w:val="center"/>
          </w:tcPr>
          <w:p w14:paraId="5ADB7913">
            <w:pPr>
              <w:wordWrap w:val="0"/>
              <w:autoSpaceDE w:val="0"/>
              <w:autoSpaceDN w:val="0"/>
              <w:adjustRightInd w:val="0"/>
              <w:spacing w:before="120" w:beforeLines="50" w:after="120" w:afterLines="50" w:line="540" w:lineRule="exact"/>
              <w:ind w:left="1508" w:leftChars="718"/>
              <w:textAlignment w:val="baseline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419BD0D1">
            <w:pPr>
              <w:wordWrap w:val="0"/>
              <w:autoSpaceDE w:val="0"/>
              <w:autoSpaceDN w:val="0"/>
              <w:adjustRightInd w:val="0"/>
              <w:spacing w:before="120" w:beforeLines="50" w:after="120" w:afterLines="50" w:line="540" w:lineRule="exact"/>
              <w:ind w:left="1508" w:leftChars="718"/>
              <w:textAlignment w:val="baseline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6638D345">
            <w:pPr>
              <w:wordWrap w:val="0"/>
              <w:autoSpaceDE w:val="0"/>
              <w:autoSpaceDN w:val="0"/>
              <w:adjustRightInd w:val="0"/>
              <w:spacing w:before="120" w:beforeLines="50" w:after="120" w:afterLines="50" w:line="540" w:lineRule="exact"/>
              <w:ind w:left="1508" w:leftChars="718"/>
              <w:textAlignment w:val="baseline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0A89F33B">
            <w:pPr>
              <w:wordWrap w:val="0"/>
              <w:autoSpaceDE w:val="0"/>
              <w:autoSpaceDN w:val="0"/>
              <w:adjustRightInd w:val="0"/>
              <w:spacing w:before="120" w:beforeLines="50" w:after="120" w:afterLines="50" w:line="540" w:lineRule="exact"/>
              <w:ind w:left="1508" w:leftChars="718"/>
              <w:textAlignment w:val="baseline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4A93A8A1">
            <w:pPr>
              <w:wordWrap w:val="0"/>
              <w:autoSpaceDE w:val="0"/>
              <w:autoSpaceDN w:val="0"/>
              <w:adjustRightInd w:val="0"/>
              <w:spacing w:before="120" w:beforeLines="50" w:after="120" w:afterLines="50" w:line="540" w:lineRule="exact"/>
              <w:ind w:left="1508" w:leftChars="718"/>
              <w:textAlignment w:val="baseline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</w:tbl>
    <w:p w14:paraId="7CF1E1BA">
      <w:pPr>
        <w:spacing w:line="540" w:lineRule="exact"/>
        <w:rPr>
          <w:rFonts w:ascii="Times New Roman" w:hAnsi="Times New Roman" w:eastAsia="楷体_GB2312"/>
          <w:color w:val="auto"/>
          <w:sz w:val="24"/>
        </w:rPr>
      </w:pPr>
      <w:r>
        <w:rPr>
          <w:rFonts w:hint="eastAsia" w:ascii="Times New Roman" w:hAnsi="Times New Roman" w:eastAsia="楷体_GB2312"/>
          <w:color w:val="auto"/>
          <w:sz w:val="32"/>
          <w:szCs w:val="32"/>
        </w:rPr>
        <w:t>四. 项目主要研究方法、技术路线</w:t>
      </w:r>
    </w:p>
    <w:tbl>
      <w:tblPr>
        <w:tblStyle w:val="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6C0A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9" w:hRule="atLeast"/>
          <w:jc w:val="center"/>
        </w:trPr>
        <w:tc>
          <w:tcPr>
            <w:tcW w:w="9287" w:type="dxa"/>
            <w:vAlign w:val="center"/>
          </w:tcPr>
          <w:p w14:paraId="36C19E48">
            <w:pPr>
              <w:wordWrap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color w:val="auto"/>
              </w:rPr>
            </w:pPr>
          </w:p>
          <w:p w14:paraId="2527EB8A">
            <w:pPr>
              <w:pStyle w:val="2"/>
              <w:rPr>
                <w:color w:val="auto"/>
              </w:rPr>
            </w:pPr>
          </w:p>
        </w:tc>
      </w:tr>
    </w:tbl>
    <w:p w14:paraId="3FE49131">
      <w:pPr>
        <w:pStyle w:val="9"/>
        <w:spacing w:line="540" w:lineRule="exact"/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t>五、项目成果应用价值及成果转化方式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093A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22" w:type="dxa"/>
            <w:vAlign w:val="center"/>
          </w:tcPr>
          <w:p w14:paraId="75A3190E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项目成果应用价值、成果转化方式及具体实施计划（是否有成立创业公司的计划、市场前景分析、商业模式及产业化进展情况）（限2000字内）</w:t>
            </w:r>
          </w:p>
        </w:tc>
      </w:tr>
      <w:tr w14:paraId="5FA5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9322" w:type="dxa"/>
            <w:vAlign w:val="center"/>
          </w:tcPr>
          <w:p w14:paraId="0AF1201C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5FD7BEF0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419ED807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08BEBA91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75F14607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</w:tbl>
    <w:p w14:paraId="7E1AA638">
      <w:pPr>
        <w:pStyle w:val="9"/>
        <w:spacing w:line="540" w:lineRule="exact"/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t>六、融资需求及风险防控</w:t>
      </w:r>
    </w:p>
    <w:tbl>
      <w:tblPr>
        <w:tblStyle w:val="6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729F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228" w:type="dxa"/>
            <w:vAlign w:val="center"/>
          </w:tcPr>
          <w:p w14:paraId="018CF4CC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项目融资需求及风险防控措施（限1000字内）</w:t>
            </w:r>
          </w:p>
        </w:tc>
      </w:tr>
      <w:tr w14:paraId="21D8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9228" w:type="dxa"/>
            <w:vAlign w:val="center"/>
          </w:tcPr>
          <w:p w14:paraId="2B2128E9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45E5E4DC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3A1A8F69">
            <w:pPr>
              <w:wordWrap w:val="0"/>
              <w:autoSpaceDE w:val="0"/>
              <w:autoSpaceDN w:val="0"/>
              <w:spacing w:line="540" w:lineRule="exact"/>
              <w:rPr>
                <w:rFonts w:hint="eastAsia" w:ascii="Times New Roman" w:hAnsi="Times New Roman" w:eastAsia="楷体_GB2312"/>
                <w:color w:val="auto"/>
                <w:sz w:val="24"/>
              </w:rPr>
            </w:pPr>
          </w:p>
          <w:p w14:paraId="489C9083">
            <w:pPr>
              <w:wordWrap w:val="0"/>
              <w:autoSpaceDE w:val="0"/>
              <w:autoSpaceDN w:val="0"/>
              <w:spacing w:line="540" w:lineRule="exact"/>
              <w:rPr>
                <w:rFonts w:hint="eastAsia" w:ascii="Times New Roman" w:hAnsi="Times New Roman" w:eastAsia="楷体_GB2312"/>
                <w:color w:val="auto"/>
                <w:sz w:val="24"/>
              </w:rPr>
            </w:pPr>
          </w:p>
          <w:p w14:paraId="1451B3D9">
            <w:pPr>
              <w:wordWrap w:val="0"/>
              <w:autoSpaceDE w:val="0"/>
              <w:autoSpaceDN w:val="0"/>
              <w:spacing w:line="540" w:lineRule="exact"/>
              <w:rPr>
                <w:rFonts w:hint="eastAsia" w:ascii="Times New Roman" w:hAnsi="Times New Roman" w:eastAsia="楷体_GB2312"/>
                <w:color w:val="auto"/>
                <w:sz w:val="24"/>
              </w:rPr>
            </w:pPr>
          </w:p>
          <w:p w14:paraId="4484243B">
            <w:pPr>
              <w:wordWrap w:val="0"/>
              <w:autoSpaceDE w:val="0"/>
              <w:autoSpaceDN w:val="0"/>
              <w:spacing w:line="540" w:lineRule="exact"/>
              <w:rPr>
                <w:rFonts w:hint="eastAsia" w:ascii="Times New Roman" w:hAnsi="Times New Roman" w:eastAsia="楷体_GB2312"/>
                <w:color w:val="auto"/>
                <w:sz w:val="24"/>
              </w:rPr>
            </w:pPr>
          </w:p>
          <w:p w14:paraId="49A55B8D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72B01271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37C82FC2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</w:tbl>
    <w:p w14:paraId="41341CC3">
      <w:pPr>
        <w:pStyle w:val="9"/>
        <w:spacing w:line="540" w:lineRule="exact"/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t>七、参赛项目获奖情况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556A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22" w:type="dxa"/>
            <w:vAlign w:val="center"/>
          </w:tcPr>
          <w:p w14:paraId="4E9F3FD7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参赛项目已获得奖项情况（限500字内，没有可填无）</w:t>
            </w:r>
          </w:p>
        </w:tc>
      </w:tr>
      <w:tr w14:paraId="760B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  <w:jc w:val="center"/>
        </w:trPr>
        <w:tc>
          <w:tcPr>
            <w:tcW w:w="9322" w:type="dxa"/>
            <w:vAlign w:val="center"/>
          </w:tcPr>
          <w:p w14:paraId="50619399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5D7BBA45">
            <w:pPr>
              <w:spacing w:line="540" w:lineRule="exact"/>
              <w:rPr>
                <w:rFonts w:hint="eastAsia" w:ascii="Times New Roman" w:hAnsi="Times New Roman" w:eastAsia="楷体_GB2312"/>
                <w:color w:val="auto"/>
                <w:sz w:val="24"/>
              </w:rPr>
            </w:pPr>
          </w:p>
          <w:p w14:paraId="50BCF787">
            <w:pPr>
              <w:spacing w:line="540" w:lineRule="exact"/>
              <w:rPr>
                <w:rFonts w:hint="eastAsia" w:ascii="Times New Roman" w:hAnsi="Times New Roman" w:eastAsia="楷体_GB2312"/>
                <w:color w:val="auto"/>
                <w:sz w:val="24"/>
              </w:rPr>
            </w:pPr>
          </w:p>
          <w:p w14:paraId="12106EF2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39CA11FC">
            <w:pPr>
              <w:spacing w:line="540" w:lineRule="exact"/>
              <w:rPr>
                <w:rFonts w:hint="eastAsia" w:ascii="Times New Roman" w:hAnsi="Times New Roman" w:eastAsia="楷体_GB2312"/>
                <w:color w:val="auto"/>
                <w:sz w:val="24"/>
              </w:rPr>
            </w:pPr>
          </w:p>
          <w:p w14:paraId="782A9DF9">
            <w:pPr>
              <w:spacing w:line="540" w:lineRule="exact"/>
              <w:rPr>
                <w:rFonts w:hint="eastAsia" w:ascii="Times New Roman" w:hAnsi="Times New Roman" w:eastAsia="楷体_GB2312"/>
                <w:color w:val="auto"/>
                <w:sz w:val="24"/>
              </w:rPr>
            </w:pPr>
          </w:p>
          <w:p w14:paraId="41A2CC0E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4F86A2B9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38108FB5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32F83321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</w:tbl>
    <w:p w14:paraId="09BD871C">
      <w:pPr>
        <w:pStyle w:val="9"/>
        <w:spacing w:line="540" w:lineRule="exact"/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楷体_GB2312"/>
          <w:b w:val="0"/>
          <w:bCs w:val="0"/>
          <w:color w:val="auto"/>
          <w:sz w:val="32"/>
          <w:szCs w:val="32"/>
        </w:rPr>
        <w:t>八、成果转化服务需求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4CBE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22" w:type="dxa"/>
          </w:tcPr>
          <w:p w14:paraId="63E2F845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请具体填写成果转化服务需求，包括但不限于资本对接、技术转让、合作开发、技术攻关、市场资源对接等，供在大赛期间及赛后推进成果转化对接时参考（限500字内）</w:t>
            </w:r>
          </w:p>
        </w:tc>
      </w:tr>
      <w:tr w14:paraId="1641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8" w:hRule="atLeast"/>
          <w:jc w:val="center"/>
        </w:trPr>
        <w:tc>
          <w:tcPr>
            <w:tcW w:w="9322" w:type="dxa"/>
          </w:tcPr>
          <w:p w14:paraId="653AC2A3">
            <w:pPr>
              <w:wordWrap w:val="0"/>
              <w:autoSpaceDE w:val="0"/>
              <w:autoSpaceDN w:val="0"/>
              <w:adjustRightInd w:val="0"/>
              <w:spacing w:before="120" w:beforeLines="50" w:after="120" w:afterLines="50" w:line="540" w:lineRule="exact"/>
              <w:ind w:firstLine="600" w:firstLineChars="200"/>
              <w:textAlignment w:val="baseline"/>
              <w:rPr>
                <w:rFonts w:ascii="Times New Roman" w:hAnsi="Times New Roman" w:eastAsia="楷体_GB2312"/>
                <w:color w:val="auto"/>
                <w:sz w:val="30"/>
                <w:szCs w:val="30"/>
              </w:rPr>
            </w:pPr>
          </w:p>
        </w:tc>
      </w:tr>
      <w:bookmarkEnd w:id="4"/>
    </w:tbl>
    <w:p w14:paraId="24FC632B">
      <w:pPr>
        <w:spacing w:line="540" w:lineRule="exact"/>
        <w:jc w:val="both"/>
        <w:rPr>
          <w:rFonts w:hint="eastAsia" w:ascii="Times New Roman" w:hAnsi="Times New Roman" w:eastAsia="微软雅黑"/>
          <w:color w:val="auto"/>
          <w:sz w:val="44"/>
          <w:szCs w:val="44"/>
        </w:rPr>
      </w:pPr>
    </w:p>
    <w:p w14:paraId="24D6D479">
      <w:pPr>
        <w:spacing w:line="540" w:lineRule="exact"/>
        <w:jc w:val="center"/>
        <w:rPr>
          <w:rFonts w:hint="eastAsia" w:ascii="Times New Roman" w:hAnsi="Times New Roman" w:eastAsia="微软雅黑"/>
          <w:color w:val="auto"/>
          <w:sz w:val="44"/>
          <w:szCs w:val="44"/>
        </w:rPr>
      </w:pPr>
    </w:p>
    <w:p w14:paraId="7981EA5F">
      <w:pPr>
        <w:spacing w:line="540" w:lineRule="exact"/>
        <w:jc w:val="center"/>
        <w:rPr>
          <w:rFonts w:hint="eastAsia" w:ascii="Times New Roman" w:hAnsi="Times New Roman" w:eastAsia="微软雅黑"/>
          <w:color w:val="auto"/>
          <w:sz w:val="44"/>
          <w:szCs w:val="44"/>
        </w:rPr>
      </w:pPr>
    </w:p>
    <w:p w14:paraId="4DD79C4A">
      <w:pPr>
        <w:spacing w:line="540" w:lineRule="exact"/>
        <w:jc w:val="center"/>
        <w:rPr>
          <w:rFonts w:hint="eastAsia" w:ascii="Times New Roman" w:hAnsi="Times New Roman" w:eastAsia="微软雅黑"/>
          <w:color w:val="auto"/>
          <w:sz w:val="44"/>
          <w:szCs w:val="44"/>
        </w:rPr>
      </w:pPr>
    </w:p>
    <w:p w14:paraId="242C96C4">
      <w:pPr>
        <w:spacing w:line="540" w:lineRule="exact"/>
        <w:jc w:val="center"/>
        <w:rPr>
          <w:rFonts w:hint="eastAsia" w:ascii="Times New Roman" w:hAnsi="Times New Roman" w:eastAsia="微软雅黑"/>
          <w:color w:val="auto"/>
          <w:sz w:val="44"/>
          <w:szCs w:val="44"/>
        </w:rPr>
      </w:pPr>
    </w:p>
    <w:p w14:paraId="073321C6">
      <w:pPr>
        <w:spacing w:line="540" w:lineRule="exact"/>
        <w:jc w:val="center"/>
        <w:rPr>
          <w:rFonts w:hint="eastAsia" w:ascii="Times New Roman" w:hAnsi="Times New Roman" w:eastAsia="微软雅黑"/>
          <w:color w:val="auto"/>
          <w:sz w:val="44"/>
          <w:szCs w:val="44"/>
        </w:rPr>
      </w:pPr>
    </w:p>
    <w:p w14:paraId="1668B6C1">
      <w:pPr>
        <w:spacing w:line="540" w:lineRule="exact"/>
        <w:jc w:val="center"/>
        <w:rPr>
          <w:rFonts w:hint="eastAsia" w:ascii="Times New Roman" w:hAnsi="Times New Roman" w:eastAsia="微软雅黑"/>
          <w:color w:val="auto"/>
          <w:sz w:val="44"/>
          <w:szCs w:val="44"/>
        </w:rPr>
      </w:pPr>
    </w:p>
    <w:p w14:paraId="490319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C08A7"/>
    <w:rsid w:val="4555696F"/>
    <w:rsid w:val="71DB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spacing w:before="340" w:after="330" w:line="576" w:lineRule="auto"/>
      <w:jc w:val="left"/>
      <w:outlineLvl w:val="0"/>
    </w:pPr>
    <w:rPr>
      <w:rFonts w:ascii="宋体"/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autoSpaceDE w:val="0"/>
      <w:autoSpaceDN w:val="0"/>
      <w:spacing w:before="120" w:after="120"/>
      <w:jc w:val="center"/>
      <w:outlineLvl w:val="1"/>
    </w:pPr>
    <w:rPr>
      <w:rFonts w:ascii="宋体" w:hAnsi="宋体"/>
      <w:b/>
      <w:color w:val="000000"/>
      <w:kern w:val="0"/>
      <w:sz w:val="30"/>
      <w:szCs w:val="1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  <w:rPr>
      <w:rFonts w:ascii="Calibri" w:hAnsi="Calibri" w:eastAsia="宋体" w:cs="黑体"/>
      <w:sz w:val="32"/>
      <w:szCs w:val="22"/>
    </w:rPr>
  </w:style>
  <w:style w:type="paragraph" w:styleId="5">
    <w:name w:val="Block Text"/>
    <w:basedOn w:val="1"/>
    <w:next w:val="4"/>
    <w:qFormat/>
    <w:uiPriority w:val="0"/>
    <w:pPr>
      <w:spacing w:after="120"/>
      <w:ind w:left="1440" w:leftChars="700" w:right="1440" w:rightChars="700"/>
    </w:pPr>
    <w:rPr>
      <w:rFonts w:ascii="Calibri" w:hAnsi="Calibri" w:eastAsia="宋体" w:cs="黑体"/>
      <w:sz w:val="32"/>
      <w:szCs w:val="22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公文样式1"/>
    <w:basedOn w:val="3"/>
    <w:qFormat/>
    <w:uiPriority w:val="0"/>
    <w:pPr>
      <w:spacing w:line="240" w:lineRule="auto"/>
    </w:pPr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2024-07-21T02:02:00Z</dcterms:created>
  <dc:creator>admin</dc:creator>
  <cp:lastModifiedBy>王兵</cp:lastModifiedBy>
  <dcterms:modified xsi:type="dcterms:W3CDTF">2026-07-09T09:16:49Z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BC82327CED194552AF34D9EEF3546AEB_12</vt:lpwstr>
  </property>
  <property fmtid="{D5CDD505-2E9C-101B-9397-08002B2CF9AE}" pid="4" name="KSOTemplateDocerSaveRecord">
    <vt:lpwstr>eyJoZGlkIjoiNjdhYWY1NzcwNDlkZTEwZDQ1ZDQxMDM5MTJjYTFlM2MiLCJ1c2VySWQiOiI2MTY3MDAwNDMifQ==</vt:lpwstr>
  </property>
</Properties>
</file>